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E34769" w:rsidRDefault="00005F7E" w:rsidP="00E34769">
      <w:pPr>
        <w:pStyle w:val="Heading1"/>
        <w:spacing w:before="100" w:beforeAutospacing="1" w:after="100" w:afterAutospacing="1" w:line="240" w:lineRule="auto"/>
      </w:pPr>
      <w:r>
        <w:t>Statistics</w:t>
      </w:r>
    </w:p>
    <w:p w:rsidR="00E34769" w:rsidRDefault="00E34769" w:rsidP="00E34769">
      <w:pPr>
        <w:pStyle w:val="Heading2"/>
        <w:spacing w:before="100" w:beforeAutospacing="1" w:after="100" w:afterAutospacing="1" w:line="240" w:lineRule="auto"/>
      </w:pPr>
      <w:r>
        <w:t xml:space="preserve">Year </w:t>
      </w:r>
      <w:r w:rsidR="00005F7E">
        <w:t>10 maths</w:t>
      </w:r>
    </w:p>
    <w:p w:rsidR="00E34769" w:rsidRDefault="00E34769" w:rsidP="00E34769">
      <w:pPr>
        <w:pStyle w:val="Heading3"/>
        <w:spacing w:before="100" w:beforeAutospacing="1" w:after="100" w:afterAutospacing="1" w:line="240" w:lineRule="auto"/>
      </w:pPr>
      <w:r>
        <w:t>Australian curriculum Learning objectives</w:t>
      </w:r>
    </w:p>
    <w:p w:rsidR="00005F7E" w:rsidRDefault="00231623" w:rsidP="00E34769">
      <w:pPr>
        <w:pStyle w:val="ListParagraph"/>
        <w:numPr>
          <w:ilvl w:val="0"/>
          <w:numId w:val="40"/>
        </w:numPr>
        <w:spacing w:before="100" w:beforeAutospacing="1" w:after="100" w:afterAutospacing="1"/>
      </w:pPr>
      <w:hyperlink r:id="rId9" w:tooltip="View additional details of ACMSP253" w:history="1">
        <w:r w:rsidR="00005F7E" w:rsidRPr="00005F7E">
          <w:rPr>
            <w:color w:val="0000FF"/>
            <w:u w:val="single"/>
          </w:rPr>
          <w:t>ACMSP253</w:t>
        </w:r>
      </w:hyperlink>
      <w:r w:rsidR="00005F7E">
        <w:rPr>
          <w:rStyle w:val="FootnoteReference"/>
        </w:rPr>
        <w:footnoteReference w:id="1"/>
      </w:r>
      <w:r w:rsidR="00005F7E">
        <w:t xml:space="preserve"> </w:t>
      </w:r>
      <w:r w:rsidR="00005F7E" w:rsidRPr="00005F7E">
        <w:t xml:space="preserve">Evaluate statistical reports in the media and other places by linking claims to displays, statistics and representative </w:t>
      </w:r>
      <w:hyperlink r:id="rId10" w:tooltip="Display the glossary entry for 'data'" w:history="1">
        <w:r w:rsidR="00005F7E" w:rsidRPr="00005F7E">
          <w:rPr>
            <w:color w:val="0000FF"/>
            <w:u w:val="single"/>
          </w:rPr>
          <w:t>data</w:t>
        </w:r>
      </w:hyperlink>
      <w:r>
        <w:rPr>
          <w:rStyle w:val="FootnoteReference"/>
        </w:rPr>
        <w:footnoteReference w:id="2"/>
      </w:r>
    </w:p>
    <w:p w:rsidR="00E34769" w:rsidRDefault="00E34769" w:rsidP="00E34769">
      <w:pPr>
        <w:pStyle w:val="Heading3"/>
        <w:spacing w:before="100" w:beforeAutospacing="1" w:after="100" w:afterAutospacing="1" w:line="240" w:lineRule="auto"/>
      </w:pPr>
      <w:r>
        <w:t>Resources required</w:t>
      </w:r>
    </w:p>
    <w:p w:rsidR="00E34769" w:rsidRDefault="00231623" w:rsidP="00005F7E">
      <w:pPr>
        <w:pStyle w:val="ListParagraph"/>
        <w:numPr>
          <w:ilvl w:val="0"/>
          <w:numId w:val="36"/>
        </w:numPr>
        <w:spacing w:before="100" w:beforeAutospacing="1" w:after="100" w:afterAutospacing="1"/>
      </w:pPr>
      <w:hyperlink r:id="rId11" w:history="1">
        <w:r w:rsidR="00005F7E" w:rsidRPr="00005F7E">
          <w:rPr>
            <w:rStyle w:val="Hyperlink"/>
          </w:rPr>
          <w:t>World Statistics Day</w:t>
        </w:r>
        <w:r w:rsidR="00005F7E" w:rsidRPr="00005F7E">
          <w:rPr>
            <w:rStyle w:val="Hyperlink"/>
          </w:rPr>
          <w:t xml:space="preserve"> </w:t>
        </w:r>
        <w:r w:rsidR="00005F7E" w:rsidRPr="00005F7E">
          <w:rPr>
            <w:rStyle w:val="Hyperlink"/>
          </w:rPr>
          <w:t>video</w:t>
        </w:r>
      </w:hyperlink>
      <w:r w:rsidR="00005F7E">
        <w:rPr>
          <w:rStyle w:val="FootnoteReference"/>
        </w:rPr>
        <w:footnoteReference w:id="3"/>
      </w:r>
      <w:r>
        <w:rPr>
          <w:rStyle w:val="Hyperlink"/>
          <w:u w:val="none"/>
        </w:rPr>
        <w:t xml:space="preserve"> </w:t>
      </w:r>
      <w:r w:rsidR="00F30580">
        <w:rPr>
          <w:rStyle w:val="Hyperlink"/>
          <w:color w:val="auto"/>
          <w:u w:val="none"/>
        </w:rPr>
        <w:t>(duration: 6 minutes)</w:t>
      </w:r>
      <w:r>
        <w:rPr>
          <w:rStyle w:val="Hyperlink"/>
          <w:color w:val="auto"/>
          <w:u w:val="none"/>
        </w:rPr>
        <w:t xml:space="preserve"> including facilities to watch video streamed on the Internet.</w:t>
      </w:r>
    </w:p>
    <w:p w:rsidR="00C2489F" w:rsidRDefault="00C2489F" w:rsidP="00C27543">
      <w:pPr>
        <w:pStyle w:val="ListParagraph"/>
        <w:numPr>
          <w:ilvl w:val="0"/>
          <w:numId w:val="36"/>
        </w:numPr>
        <w:spacing w:before="100" w:beforeAutospacing="1" w:after="100" w:afterAutospacing="1"/>
      </w:pPr>
      <w:r>
        <w:t>News articles:</w:t>
      </w:r>
    </w:p>
    <w:p w:rsidR="00C27543" w:rsidRDefault="00231623" w:rsidP="00C2489F">
      <w:pPr>
        <w:pStyle w:val="ListParagraph"/>
        <w:numPr>
          <w:ilvl w:val="1"/>
          <w:numId w:val="36"/>
        </w:numPr>
        <w:spacing w:before="100" w:beforeAutospacing="1" w:after="100" w:afterAutospacing="1"/>
      </w:pPr>
      <w:hyperlink r:id="rId12" w:history="1">
        <w:r w:rsidR="00C2489F" w:rsidRPr="00C2489F">
          <w:rPr>
            <w:rStyle w:val="Hyperlink"/>
          </w:rPr>
          <w:t>Alarm over 175m education gap for vulnerable</w:t>
        </w:r>
      </w:hyperlink>
      <w:r w:rsidR="00C2489F">
        <w:rPr>
          <w:rStyle w:val="FootnoteReference"/>
        </w:rPr>
        <w:footnoteReference w:id="4"/>
      </w:r>
      <w:r w:rsidR="00C2489F">
        <w:t xml:space="preserve"> </w:t>
      </w:r>
    </w:p>
    <w:p w:rsidR="006636F0" w:rsidRDefault="00231623" w:rsidP="00C2489F">
      <w:pPr>
        <w:pStyle w:val="ListParagraph"/>
        <w:numPr>
          <w:ilvl w:val="1"/>
          <w:numId w:val="36"/>
        </w:numPr>
        <w:spacing w:before="100" w:beforeAutospacing="1" w:after="100" w:afterAutospacing="1"/>
      </w:pPr>
      <w:hyperlink r:id="rId13" w:history="1">
        <w:r w:rsidR="00C2489F" w:rsidRPr="00C2489F">
          <w:rPr>
            <w:rStyle w:val="Hyperlink"/>
          </w:rPr>
          <w:t>Moree hospital helps to close the gap</w:t>
        </w:r>
      </w:hyperlink>
      <w:r w:rsidR="00C2489F">
        <w:rPr>
          <w:rStyle w:val="FootnoteReference"/>
        </w:rPr>
        <w:footnoteReference w:id="5"/>
      </w:r>
      <w:r w:rsidR="00C2489F">
        <w:t xml:space="preserve"> </w:t>
      </w:r>
    </w:p>
    <w:p w:rsidR="006636F0" w:rsidRDefault="00231623" w:rsidP="00C2489F">
      <w:pPr>
        <w:pStyle w:val="ListParagraph"/>
        <w:numPr>
          <w:ilvl w:val="1"/>
          <w:numId w:val="36"/>
        </w:numPr>
        <w:spacing w:before="100" w:beforeAutospacing="1" w:after="100" w:afterAutospacing="1"/>
      </w:pPr>
      <w:hyperlink r:id="rId14" w:history="1">
        <w:r w:rsidR="00C2489F" w:rsidRPr="00C2489F">
          <w:rPr>
            <w:rStyle w:val="Hyperlink"/>
          </w:rPr>
          <w:t>Give us a job: baby boomers ‘talent’ going to waste</w:t>
        </w:r>
      </w:hyperlink>
      <w:r w:rsidR="00C2489F">
        <w:rPr>
          <w:rStyle w:val="FootnoteReference"/>
        </w:rPr>
        <w:footnoteReference w:id="6"/>
      </w:r>
      <w:r w:rsidR="00C2489F">
        <w:t xml:space="preserve"> </w:t>
      </w:r>
    </w:p>
    <w:p w:rsidR="00005F7E" w:rsidRDefault="00005F7E" w:rsidP="00005F7E">
      <w:pPr>
        <w:pStyle w:val="ListParagraph"/>
        <w:numPr>
          <w:ilvl w:val="0"/>
          <w:numId w:val="36"/>
        </w:numPr>
        <w:spacing w:before="100" w:beforeAutospacing="1" w:after="100" w:afterAutospacing="1"/>
      </w:pPr>
      <w:r>
        <w:t>Student computers</w:t>
      </w:r>
    </w:p>
    <w:p w:rsidR="00E34769" w:rsidRDefault="00E34769" w:rsidP="00E34769">
      <w:r w:rsidRPr="00973085">
        <w:rPr>
          <w:rStyle w:val="Heading3Char"/>
        </w:rPr>
        <w:t>Lesson outcome:</w:t>
      </w:r>
      <w:r>
        <w:t xml:space="preserve"> </w:t>
      </w:r>
      <w:r w:rsidR="00005F7E">
        <w:t xml:space="preserve">Students learn about the relevance of statistics in their lives. </w:t>
      </w:r>
    </w:p>
    <w:p w:rsidR="00E34769" w:rsidRDefault="00E34769" w:rsidP="00E34769">
      <w:pPr>
        <w:pStyle w:val="Heading4"/>
        <w:spacing w:before="100" w:beforeAutospacing="1" w:after="100" w:afterAutospacing="1" w:line="240" w:lineRule="auto"/>
      </w:pPr>
      <w:r>
        <w:t>Lesson outline:</w:t>
      </w:r>
    </w:p>
    <w:p w:rsidR="00E34769" w:rsidRDefault="00C6050C" w:rsidP="00231623">
      <w:pPr>
        <w:pStyle w:val="ListParagraph"/>
        <w:numPr>
          <w:ilvl w:val="0"/>
          <w:numId w:val="41"/>
        </w:numPr>
        <w:spacing w:before="100" w:beforeAutospacing="1"/>
        <w:contextualSpacing w:val="0"/>
      </w:pPr>
      <w:r>
        <w:t xml:space="preserve">Introduce the concept of statistics as an important component of </w:t>
      </w:r>
      <w:r w:rsidR="003808E0">
        <w:t>contemporary society</w:t>
      </w:r>
      <w:r>
        <w:t xml:space="preserve">. Use questioning to check that students have a basic understanding of what statistics are. </w:t>
      </w:r>
    </w:p>
    <w:p w:rsidR="002C5152" w:rsidRDefault="002C5152" w:rsidP="00231623">
      <w:pPr>
        <w:pStyle w:val="ListParagraph"/>
        <w:numPr>
          <w:ilvl w:val="0"/>
          <w:numId w:val="41"/>
        </w:numPr>
        <w:spacing w:before="100" w:beforeAutospacing="1"/>
        <w:contextualSpacing w:val="0"/>
      </w:pPr>
      <w:r>
        <w:t>Introduce the World Statistics Day video by explaining that it provides an overview of statistics, and that although it is focussed on the Unite</w:t>
      </w:r>
      <w:r w:rsidR="00760DB7">
        <w:t xml:space="preserve">d States, it remains useful for Australian context. </w:t>
      </w:r>
    </w:p>
    <w:p w:rsidR="00203A31" w:rsidRDefault="00602BDB" w:rsidP="00231623">
      <w:pPr>
        <w:pStyle w:val="ListParagraph"/>
        <w:numPr>
          <w:ilvl w:val="0"/>
          <w:numId w:val="41"/>
        </w:numPr>
        <w:spacing w:before="100" w:beforeAutospacing="1"/>
        <w:contextualSpacing w:val="0"/>
      </w:pPr>
      <w:r>
        <w:t>Play World Statistics Day video.</w:t>
      </w:r>
    </w:p>
    <w:p w:rsidR="00250963" w:rsidRDefault="00602BDB" w:rsidP="00231623">
      <w:pPr>
        <w:pStyle w:val="ListParagraph"/>
        <w:numPr>
          <w:ilvl w:val="0"/>
          <w:numId w:val="41"/>
        </w:numPr>
        <w:spacing w:before="100" w:beforeAutospacing="1"/>
        <w:contextualSpacing w:val="0"/>
      </w:pPr>
      <w:r>
        <w:t xml:space="preserve">As a class, create a mindmap which brings together the information students have gained from the </w:t>
      </w:r>
      <w:r w:rsidR="00250963">
        <w:t>video. Direct students to focussing on the following:</w:t>
      </w:r>
    </w:p>
    <w:p w:rsidR="00250963" w:rsidRDefault="00250963" w:rsidP="00231623">
      <w:pPr>
        <w:pStyle w:val="ListParagraph"/>
        <w:numPr>
          <w:ilvl w:val="1"/>
          <w:numId w:val="41"/>
        </w:numPr>
        <w:spacing w:before="100" w:beforeAutospacing="1"/>
        <w:contextualSpacing w:val="0"/>
      </w:pPr>
      <w:r>
        <w:t>How do statistics come about?</w:t>
      </w:r>
    </w:p>
    <w:p w:rsidR="00D437A2" w:rsidRDefault="00250963" w:rsidP="00231623">
      <w:pPr>
        <w:pStyle w:val="ListParagraph"/>
        <w:numPr>
          <w:ilvl w:val="1"/>
          <w:numId w:val="41"/>
        </w:numPr>
        <w:spacing w:before="100" w:beforeAutospacing="1"/>
        <w:contextualSpacing w:val="0"/>
      </w:pPr>
      <w:r>
        <w:t xml:space="preserve">Why </w:t>
      </w:r>
      <w:r w:rsidR="00C27543">
        <w:t>do we need</w:t>
      </w:r>
      <w:r>
        <w:t xml:space="preserve"> statistics?</w:t>
      </w:r>
    </w:p>
    <w:p w:rsidR="001F007E" w:rsidRDefault="00C27543" w:rsidP="00231623">
      <w:pPr>
        <w:pStyle w:val="ListParagraph"/>
        <w:numPr>
          <w:ilvl w:val="0"/>
          <w:numId w:val="41"/>
        </w:numPr>
        <w:spacing w:before="100" w:beforeAutospacing="1"/>
        <w:contextualSpacing w:val="0"/>
      </w:pPr>
      <w:r>
        <w:t xml:space="preserve">Provide students </w:t>
      </w:r>
      <w:r w:rsidR="00C2489F">
        <w:t>with the links to the news reports listed above. Students then read articles</w:t>
      </w:r>
      <w:r w:rsidR="001F007E">
        <w:t xml:space="preserve"> as individuals, before choosing one of the</w:t>
      </w:r>
      <w:r w:rsidR="00C2489F">
        <w:t xml:space="preserve"> artic</w:t>
      </w:r>
      <w:r w:rsidR="001F007E">
        <w:t>les to focus on in pairs.</w:t>
      </w:r>
    </w:p>
    <w:p w:rsidR="00F37587" w:rsidRDefault="001F007E" w:rsidP="00231623">
      <w:pPr>
        <w:pStyle w:val="ListParagraph"/>
        <w:numPr>
          <w:ilvl w:val="0"/>
          <w:numId w:val="41"/>
        </w:numPr>
        <w:spacing w:before="100" w:beforeAutospacing="1"/>
        <w:contextualSpacing w:val="0"/>
      </w:pPr>
      <w:r>
        <w:t>Each pair must then identify the statistical component of their cho</w:t>
      </w:r>
      <w:r w:rsidR="00E11071">
        <w:t>sen article and investigate</w:t>
      </w:r>
      <w:r w:rsidR="004B78F9">
        <w:t xml:space="preserve"> the origin of this component. This may lead students to finding the Gonski Report or </w:t>
      </w:r>
      <w:r w:rsidR="004B78F9">
        <w:lastRenderedPageBreak/>
        <w:t>searching the Australian Bureau of Statistics website</w:t>
      </w:r>
      <w:r w:rsidR="00393FE2">
        <w:t>, for example</w:t>
      </w:r>
      <w:r w:rsidR="004B78F9">
        <w:t>.</w:t>
      </w:r>
      <w:r w:rsidR="00F37587">
        <w:t xml:space="preserve"> Students should look closely at what they find and answer the following in their notebooks:</w:t>
      </w:r>
    </w:p>
    <w:p w:rsidR="00F37587" w:rsidRDefault="00F37587" w:rsidP="00231623">
      <w:pPr>
        <w:pStyle w:val="ListParagraph"/>
        <w:numPr>
          <w:ilvl w:val="0"/>
          <w:numId w:val="42"/>
        </w:numPr>
        <w:spacing w:before="100" w:beforeAutospacing="1"/>
        <w:contextualSpacing w:val="0"/>
      </w:pPr>
      <w:r>
        <w:t>Did you find that the claims made in your news article were accurate?</w:t>
      </w:r>
    </w:p>
    <w:p w:rsidR="003E0853" w:rsidRDefault="009F2659" w:rsidP="00231623">
      <w:pPr>
        <w:pStyle w:val="ListParagraph"/>
        <w:numPr>
          <w:ilvl w:val="0"/>
          <w:numId w:val="42"/>
        </w:numPr>
        <w:spacing w:before="100" w:beforeAutospacing="1"/>
        <w:contextualSpacing w:val="0"/>
      </w:pPr>
      <w:r>
        <w:t>Write a summary of the statistics</w:t>
      </w:r>
      <w:r w:rsidR="003E0853">
        <w:t xml:space="preserve"> relevant to your news story.</w:t>
      </w:r>
    </w:p>
    <w:p w:rsidR="00D437A2" w:rsidRDefault="003E0853" w:rsidP="00231623">
      <w:pPr>
        <w:pStyle w:val="ListParagraph"/>
        <w:numPr>
          <w:ilvl w:val="0"/>
          <w:numId w:val="42"/>
        </w:numPr>
        <w:spacing w:before="100" w:beforeAutospacing="1"/>
        <w:contextualSpacing w:val="0"/>
      </w:pPr>
      <w:r>
        <w:t xml:space="preserve">Why do you think these statistics are useful? </w:t>
      </w:r>
      <w:r w:rsidR="004B78F9">
        <w:t xml:space="preserve"> </w:t>
      </w:r>
      <w:r w:rsidR="001F007E">
        <w:t xml:space="preserve"> </w:t>
      </w:r>
    </w:p>
    <w:p w:rsidR="00A35323" w:rsidRDefault="00393FE2" w:rsidP="00231623">
      <w:pPr>
        <w:pStyle w:val="ListParagraph"/>
        <w:numPr>
          <w:ilvl w:val="0"/>
          <w:numId w:val="41"/>
        </w:numPr>
        <w:spacing w:before="100" w:beforeAutospacing="1"/>
        <w:contextualSpacing w:val="0"/>
      </w:pPr>
      <w:r>
        <w:t xml:space="preserve">Arrange students into three groups according to the three different news articles. </w:t>
      </w:r>
      <w:r w:rsidR="00E363C3">
        <w:t xml:space="preserve">Students then share the </w:t>
      </w:r>
      <w:r w:rsidR="00A35323">
        <w:t>answers they have developed</w:t>
      </w:r>
      <w:r w:rsidR="00D61A69">
        <w:t>.</w:t>
      </w:r>
    </w:p>
    <w:p w:rsidR="00393FE2" w:rsidRDefault="00A35323" w:rsidP="00231623">
      <w:pPr>
        <w:pStyle w:val="ListParagraph"/>
        <w:numPr>
          <w:ilvl w:val="0"/>
          <w:numId w:val="41"/>
        </w:numPr>
        <w:spacing w:before="100" w:beforeAutospacing="1"/>
        <w:contextualSpacing w:val="0"/>
      </w:pPr>
      <w:r>
        <w:t xml:space="preserve">A representative from each of the three groups should then provide a short oral overview of their group’s work. </w:t>
      </w:r>
      <w:r w:rsidR="00D61A69">
        <w:t xml:space="preserve"> </w:t>
      </w:r>
      <w:bookmarkStart w:id="0" w:name="_GoBack"/>
      <w:bookmarkEnd w:id="0"/>
    </w:p>
    <w:p w:rsidR="00C27543" w:rsidRDefault="00C27543" w:rsidP="00C2489F">
      <w:pPr>
        <w:pStyle w:val="ListParagraph"/>
        <w:spacing w:before="100" w:beforeAutospacing="1" w:after="100" w:afterAutospacing="1"/>
        <w:ind w:left="1080"/>
      </w:pPr>
    </w:p>
    <w:p w:rsidR="00E34769" w:rsidRDefault="00E34769" w:rsidP="00E34769">
      <w:pPr>
        <w:pStyle w:val="Heading3"/>
        <w:spacing w:before="100" w:beforeAutospacing="1" w:after="100" w:afterAutospacing="1" w:line="240" w:lineRule="auto"/>
      </w:pPr>
      <w:r>
        <w:t>Homework/extension</w:t>
      </w:r>
    </w:p>
    <w:p w:rsidR="00E34769" w:rsidRDefault="00681F2A" w:rsidP="00E34769">
      <w:pPr>
        <w:spacing w:before="100" w:beforeAutospacing="1" w:after="100" w:afterAutospacing="1"/>
      </w:pPr>
      <w:r>
        <w:t>Students should</w:t>
      </w:r>
      <w:r w:rsidR="00C75FA4">
        <w:t xml:space="preserve"> each explore a component of the</w:t>
      </w:r>
      <w:r>
        <w:t xml:space="preserve"> </w:t>
      </w:r>
      <w:hyperlink r:id="rId15" w:history="1">
        <w:r w:rsidRPr="00681F2A">
          <w:rPr>
            <w:rStyle w:val="Hyperlink"/>
          </w:rPr>
          <w:t>Australian Bureau of Statistics website</w:t>
        </w:r>
      </w:hyperlink>
      <w:r w:rsidR="00C75FA4">
        <w:rPr>
          <w:rStyle w:val="FootnoteReference"/>
        </w:rPr>
        <w:footnoteReference w:id="7"/>
      </w:r>
      <w:r>
        <w:t xml:space="preserve">. </w:t>
      </w:r>
      <w:r w:rsidR="00B77D9B">
        <w:t xml:space="preserve">They should be prepared to report back </w:t>
      </w:r>
      <w:r w:rsidR="007D248D">
        <w:t xml:space="preserve">on </w:t>
      </w:r>
      <w:r w:rsidR="00C75FA4">
        <w:t>their allocated aspect of the site.</w:t>
      </w:r>
      <w:r w:rsidR="007D248D">
        <w:t xml:space="preserve"> </w:t>
      </w:r>
    </w:p>
    <w:p w:rsidR="00E34769" w:rsidRDefault="00E34769" w:rsidP="00E34769">
      <w:pPr>
        <w:pStyle w:val="Heading3"/>
        <w:spacing w:before="100" w:beforeAutospacing="1" w:after="100" w:afterAutospacing="1" w:line="240" w:lineRule="auto"/>
      </w:pPr>
      <w:r>
        <w:t>Opportunity for further activity</w:t>
      </w:r>
    </w:p>
    <w:p w:rsidR="00E34769" w:rsidRPr="00C75FA4" w:rsidRDefault="00C27543" w:rsidP="00E34769">
      <w:pPr>
        <w:spacing w:before="100" w:beforeAutospacing="1" w:after="100" w:afterAutospacing="1"/>
        <w:rPr>
          <w:rStyle w:val="Hyperlink"/>
        </w:rPr>
      </w:pPr>
      <w:r>
        <w:t xml:space="preserve">Students could consider other online articles about the </w:t>
      </w:r>
      <w:r w:rsidR="00905CDC">
        <w:t>value of statistics such as,</w:t>
      </w:r>
      <w:r w:rsidR="006636F0">
        <w:t xml:space="preserve"> </w:t>
      </w:r>
      <w:r w:rsidR="00C75FA4">
        <w:rPr>
          <w:u w:color="2495CE"/>
        </w:rPr>
        <w:fldChar w:fldCharType="begin"/>
      </w:r>
      <w:r w:rsidR="00C75FA4">
        <w:rPr>
          <w:u w:color="2495CE"/>
        </w:rPr>
        <w:instrText xml:space="preserve"> HYPERLINK "http://theconversation.edu.au/mind-your-confidence-interval-how-statistics-skew-research-results-3186" </w:instrText>
      </w:r>
      <w:r w:rsidR="00C75FA4">
        <w:rPr>
          <w:u w:color="2495CE"/>
        </w:rPr>
        <w:fldChar w:fldCharType="separate"/>
      </w:r>
      <w:r w:rsidR="006636F0" w:rsidRPr="00C75FA4">
        <w:rPr>
          <w:rStyle w:val="Hyperlink"/>
        </w:rPr>
        <w:t>Mind your confidence interval: how statistics skew research results</w:t>
      </w:r>
      <w:r w:rsidR="00C75FA4">
        <w:rPr>
          <w:rStyle w:val="FootnoteReference"/>
          <w:color w:val="2495CE"/>
          <w:u w:val="single" w:color="2495CE"/>
        </w:rPr>
        <w:footnoteReference w:id="8"/>
      </w:r>
      <w:r w:rsidR="006636F0" w:rsidRPr="00C75FA4">
        <w:rPr>
          <w:rStyle w:val="Hyperlink"/>
        </w:rPr>
        <w:t xml:space="preserve">. </w:t>
      </w:r>
      <w:r w:rsidRPr="00C75FA4">
        <w:rPr>
          <w:rStyle w:val="Hyperlink"/>
        </w:rPr>
        <w:t xml:space="preserve"> </w:t>
      </w:r>
    </w:p>
    <w:p w:rsidR="00E34769" w:rsidRPr="00EC488D" w:rsidRDefault="00C75FA4" w:rsidP="00E34769">
      <w:pPr>
        <w:spacing w:before="100" w:beforeAutospacing="1" w:after="100" w:afterAutospacing="1"/>
      </w:pPr>
      <w:r>
        <w:rPr>
          <w:u w:color="2495CE"/>
        </w:rPr>
        <w:fldChar w:fldCharType="end"/>
      </w:r>
      <w:r w:rsidR="00E34769">
        <w:br/>
      </w:r>
    </w:p>
    <w:p w:rsidR="00786352" w:rsidRPr="00EC488D" w:rsidRDefault="00973085" w:rsidP="00973085">
      <w:pPr>
        <w:spacing w:before="100" w:beforeAutospacing="1" w:after="100" w:afterAutospacing="1"/>
      </w:pPr>
      <w:r>
        <w:br/>
      </w:r>
    </w:p>
    <w:sectPr w:rsidR="00786352" w:rsidRPr="00EC488D" w:rsidSect="00607546">
      <w:footerReference w:type="default" r:id="rId16"/>
      <w:pgSz w:w="11906" w:h="16838"/>
      <w:pgMar w:top="1440" w:right="1080" w:bottom="1440" w:left="1080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623" w:rsidRDefault="00231623" w:rsidP="00A7286E">
      <w:r>
        <w:separator/>
      </w:r>
    </w:p>
  </w:endnote>
  <w:endnote w:type="continuationSeparator" w:id="0">
    <w:p w:rsidR="00231623" w:rsidRDefault="00231623" w:rsidP="00A72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42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3"/>
      <w:gridCol w:w="5817"/>
    </w:tblGrid>
    <w:tr w:rsidR="00231623" w:rsidTr="009E30DC">
      <w:tc>
        <w:tcPr>
          <w:tcW w:w="4603" w:type="dxa"/>
          <w:vAlign w:val="bottom"/>
        </w:tcPr>
        <w:p w:rsidR="00231623" w:rsidRDefault="00231623" w:rsidP="00CF3218">
          <w:pPr>
            <w:pStyle w:val="Footer"/>
            <w:spacing w:before="20"/>
          </w:pPr>
          <w:r>
            <w:br/>
          </w:r>
          <w:r>
            <w:rPr>
              <w:noProof/>
              <w:lang w:val="en-AU" w:eastAsia="en-AU"/>
            </w:rPr>
            <w:drawing>
              <wp:inline distT="0" distB="0" distL="0" distR="0" wp14:anchorId="04528A5E" wp14:editId="6D92E16E">
                <wp:extent cx="1852550" cy="607826"/>
                <wp:effectExtent l="0" t="0" r="0" b="1905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internal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59995" cy="6102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7" w:type="dxa"/>
          <w:vAlign w:val="bottom"/>
        </w:tcPr>
        <w:p w:rsidR="00231623" w:rsidRPr="00CF3218" w:rsidRDefault="00231623" w:rsidP="00CF3218">
          <w:pPr>
            <w:pStyle w:val="Footer"/>
            <w:jc w:val="right"/>
            <w:rPr>
              <w:noProof/>
              <w:sz w:val="18"/>
              <w:szCs w:val="18"/>
              <w:lang w:val="en-AU" w:eastAsia="en-AU"/>
            </w:rPr>
          </w:pPr>
          <w:r w:rsidRPr="00CF3218">
            <w:rPr>
              <w:noProof/>
              <w:color w:val="000000" w:themeColor="text2"/>
              <w:sz w:val="18"/>
              <w:szCs w:val="18"/>
              <w:lang w:val="en-AU" w:eastAsia="en-AU"/>
            </w:rPr>
            <w:fldChar w:fldCharType="begin"/>
          </w:r>
          <w:r w:rsidRPr="00CF3218">
            <w:rPr>
              <w:noProof/>
              <w:color w:val="000000" w:themeColor="text2"/>
              <w:sz w:val="18"/>
              <w:szCs w:val="18"/>
              <w:lang w:val="en-AU" w:eastAsia="en-AU"/>
            </w:rPr>
            <w:instrText xml:space="preserve"> PAGE   \* MERGEFORMAT </w:instrText>
          </w:r>
          <w:r w:rsidRPr="00CF3218">
            <w:rPr>
              <w:noProof/>
              <w:color w:val="000000" w:themeColor="text2"/>
              <w:sz w:val="18"/>
              <w:szCs w:val="18"/>
              <w:lang w:val="en-AU" w:eastAsia="en-AU"/>
            </w:rPr>
            <w:fldChar w:fldCharType="separate"/>
          </w:r>
          <w:r w:rsidR="00751F33">
            <w:rPr>
              <w:noProof/>
              <w:color w:val="000000" w:themeColor="text2"/>
              <w:sz w:val="18"/>
              <w:szCs w:val="18"/>
              <w:lang w:val="en-AU" w:eastAsia="en-AU"/>
            </w:rPr>
            <w:t>1</w:t>
          </w:r>
          <w:r w:rsidRPr="00CF3218">
            <w:rPr>
              <w:noProof/>
              <w:color w:val="000000" w:themeColor="text2"/>
              <w:sz w:val="18"/>
              <w:szCs w:val="18"/>
              <w:lang w:val="en-AU" w:eastAsia="en-AU"/>
            </w:rPr>
            <w:fldChar w:fldCharType="end"/>
          </w:r>
        </w:p>
      </w:tc>
    </w:tr>
  </w:tbl>
  <w:p w:rsidR="00231623" w:rsidRPr="00CF3218" w:rsidRDefault="00231623" w:rsidP="00CF3218">
    <w:pPr>
      <w:pStyle w:val="1pixe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623" w:rsidRDefault="00231623" w:rsidP="00A7286E">
      <w:r>
        <w:separator/>
      </w:r>
    </w:p>
  </w:footnote>
  <w:footnote w:type="continuationSeparator" w:id="0">
    <w:p w:rsidR="00231623" w:rsidRDefault="00231623" w:rsidP="00A7286E">
      <w:r>
        <w:continuationSeparator/>
      </w:r>
    </w:p>
  </w:footnote>
  <w:footnote w:id="1">
    <w:p w:rsidR="00231623" w:rsidRDefault="0023162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204A5A">
          <w:rPr>
            <w:rStyle w:val="Hyperlink"/>
          </w:rPr>
          <w:t>http://www.australiancurriculum.edu.au/Curriculum/ContentDescription/ACMSP253</w:t>
        </w:r>
      </w:hyperlink>
      <w:r>
        <w:t xml:space="preserve"> </w:t>
      </w:r>
    </w:p>
  </w:footnote>
  <w:footnote w:id="2">
    <w:p w:rsidR="00231623" w:rsidRDefault="0023162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2" w:history="1">
        <w:r w:rsidRPr="00FE2F03">
          <w:rPr>
            <w:rStyle w:val="Hyperlink"/>
          </w:rPr>
          <w:t>http://www.australiancurriculum.edu.au/Glossary?a=M&amp;t=data</w:t>
        </w:r>
      </w:hyperlink>
    </w:p>
  </w:footnote>
  <w:footnote w:id="3">
    <w:p w:rsidR="00231623" w:rsidRDefault="0023162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3" w:history="1">
        <w:r w:rsidRPr="00204A5A">
          <w:rPr>
            <w:rStyle w:val="Hyperlink"/>
          </w:rPr>
          <w:t>http://www.youtube.com/watch?v=piSCkkSvoMo&amp;cc=1</w:t>
        </w:r>
      </w:hyperlink>
      <w:r>
        <w:t xml:space="preserve"> </w:t>
      </w:r>
    </w:p>
  </w:footnote>
  <w:footnote w:id="4">
    <w:p w:rsidR="00231623" w:rsidRDefault="0023162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4" w:history="1">
        <w:r w:rsidRPr="00204A5A">
          <w:rPr>
            <w:rStyle w:val="Hyperlink"/>
          </w:rPr>
          <w:t>http://www.smh.com.au/opinion/political-news/alarm-over-175m-education-gap-for-vulnerable-20120321-1vka5.html</w:t>
        </w:r>
      </w:hyperlink>
    </w:p>
  </w:footnote>
  <w:footnote w:id="5">
    <w:p w:rsidR="00231623" w:rsidRDefault="0023162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5" w:history="1">
        <w:r w:rsidRPr="00204A5A">
          <w:rPr>
            <w:rStyle w:val="Hyperlink"/>
          </w:rPr>
          <w:t>http://www.moreechampion.com.au/news/local/news/general/moree-hospital-helps-to-close-the-gap/2502330.aspx</w:t>
        </w:r>
      </w:hyperlink>
    </w:p>
  </w:footnote>
  <w:footnote w:id="6">
    <w:p w:rsidR="00231623" w:rsidRDefault="0023162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6" w:history="1">
        <w:r w:rsidRPr="00204A5A">
          <w:rPr>
            <w:rStyle w:val="Hyperlink"/>
          </w:rPr>
          <w:t>http://www.heraldsun.com.au/business/worklife/give-us-a-job-baby-boomers-talent-going-to-waste/story-fn7j1dox-1226330598570</w:t>
        </w:r>
      </w:hyperlink>
      <w:r>
        <w:t xml:space="preserve"> </w:t>
      </w:r>
    </w:p>
  </w:footnote>
  <w:footnote w:id="7">
    <w:p w:rsidR="00231623" w:rsidRDefault="0023162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7" w:history="1">
        <w:r w:rsidRPr="00CA2F33">
          <w:rPr>
            <w:rStyle w:val="Hyperlink"/>
          </w:rPr>
          <w:t>http://www.abs.gov.au/websitedbs/d3310114.nsf/Home/Home?OpenDocument</w:t>
        </w:r>
      </w:hyperlink>
      <w:r>
        <w:t xml:space="preserve"> </w:t>
      </w:r>
    </w:p>
  </w:footnote>
  <w:footnote w:id="8">
    <w:p w:rsidR="00231623" w:rsidRDefault="0023162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8" w:history="1">
        <w:r w:rsidRPr="00CA2F33">
          <w:rPr>
            <w:rStyle w:val="Hyperlink"/>
          </w:rPr>
          <w:t>http://theconversation.edu.au/mind-your-confidence-interval-how-statistics-skew-research-results-3186</w:t>
        </w:r>
      </w:hyperlink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91506"/>
    <w:multiLevelType w:val="hybridMultilevel"/>
    <w:tmpl w:val="6C22F2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CD2E83"/>
    <w:multiLevelType w:val="hybridMultilevel"/>
    <w:tmpl w:val="3C18DF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570285"/>
    <w:multiLevelType w:val="hybridMultilevel"/>
    <w:tmpl w:val="B50E67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8D0427"/>
    <w:multiLevelType w:val="hybridMultilevel"/>
    <w:tmpl w:val="1456A0EE"/>
    <w:lvl w:ilvl="0" w:tplc="7B2E2150">
      <w:start w:val="5"/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0E5DA0"/>
    <w:multiLevelType w:val="hybridMultilevel"/>
    <w:tmpl w:val="B5B6788E"/>
    <w:lvl w:ilvl="0" w:tplc="7B2E2150">
      <w:start w:val="5"/>
      <w:numFmt w:val="bullet"/>
      <w:lvlText w:val="•"/>
      <w:lvlJc w:val="left"/>
      <w:pPr>
        <w:ind w:left="720" w:hanging="720"/>
      </w:pPr>
      <w:rPr>
        <w:rFonts w:ascii="Arial" w:eastAsiaTheme="minorHAnsi" w:hAnsi="Arial" w:cs="Aria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D37740D"/>
    <w:multiLevelType w:val="hybridMultilevel"/>
    <w:tmpl w:val="B9B60A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014EAC"/>
    <w:multiLevelType w:val="hybridMultilevel"/>
    <w:tmpl w:val="B96605B2"/>
    <w:lvl w:ilvl="0" w:tplc="7B2E2150">
      <w:start w:val="5"/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164A76"/>
    <w:multiLevelType w:val="hybridMultilevel"/>
    <w:tmpl w:val="A1A4ABF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577C29"/>
    <w:multiLevelType w:val="hybridMultilevel"/>
    <w:tmpl w:val="1BBA28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620179"/>
    <w:multiLevelType w:val="hybridMultilevel"/>
    <w:tmpl w:val="665649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485CF7"/>
    <w:multiLevelType w:val="hybridMultilevel"/>
    <w:tmpl w:val="57C6DE5E"/>
    <w:lvl w:ilvl="0" w:tplc="0C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1E71731"/>
    <w:multiLevelType w:val="hybridMultilevel"/>
    <w:tmpl w:val="D8360F9E"/>
    <w:lvl w:ilvl="0" w:tplc="0C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2">
    <w:nsid w:val="33EF20EC"/>
    <w:multiLevelType w:val="hybridMultilevel"/>
    <w:tmpl w:val="5492CE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904089"/>
    <w:multiLevelType w:val="hybridMultilevel"/>
    <w:tmpl w:val="048CB1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CD644F"/>
    <w:multiLevelType w:val="hybridMultilevel"/>
    <w:tmpl w:val="E23CAD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400E2C"/>
    <w:multiLevelType w:val="hybridMultilevel"/>
    <w:tmpl w:val="22764F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674F64"/>
    <w:multiLevelType w:val="hybridMultilevel"/>
    <w:tmpl w:val="C53E8A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474183"/>
    <w:multiLevelType w:val="hybridMultilevel"/>
    <w:tmpl w:val="257C91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E35CF9"/>
    <w:multiLevelType w:val="hybridMultilevel"/>
    <w:tmpl w:val="2F1833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33582B"/>
    <w:multiLevelType w:val="hybridMultilevel"/>
    <w:tmpl w:val="412ED89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19507D"/>
    <w:multiLevelType w:val="hybridMultilevel"/>
    <w:tmpl w:val="98D21DD4"/>
    <w:lvl w:ilvl="0" w:tplc="7B2E2150">
      <w:start w:val="5"/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C149C9"/>
    <w:multiLevelType w:val="hybridMultilevel"/>
    <w:tmpl w:val="EB6C2B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526C31"/>
    <w:multiLevelType w:val="hybridMultilevel"/>
    <w:tmpl w:val="C5DC33FE"/>
    <w:lvl w:ilvl="0" w:tplc="7B2E2150">
      <w:start w:val="5"/>
      <w:numFmt w:val="bullet"/>
      <w:lvlText w:val="•"/>
      <w:lvlJc w:val="left"/>
      <w:pPr>
        <w:ind w:left="720" w:hanging="72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70E1B8A"/>
    <w:multiLevelType w:val="hybridMultilevel"/>
    <w:tmpl w:val="7C7409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C1053C"/>
    <w:multiLevelType w:val="hybridMultilevel"/>
    <w:tmpl w:val="0C12721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F331644"/>
    <w:multiLevelType w:val="hybridMultilevel"/>
    <w:tmpl w:val="B56EC2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8B38EF"/>
    <w:multiLevelType w:val="hybridMultilevel"/>
    <w:tmpl w:val="DAAC76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B03C89"/>
    <w:multiLevelType w:val="hybridMultilevel"/>
    <w:tmpl w:val="667030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84753E"/>
    <w:multiLevelType w:val="hybridMultilevel"/>
    <w:tmpl w:val="365023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886D9A"/>
    <w:multiLevelType w:val="hybridMultilevel"/>
    <w:tmpl w:val="EE2A7F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5C4EDF"/>
    <w:multiLevelType w:val="hybridMultilevel"/>
    <w:tmpl w:val="01800A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AA1377"/>
    <w:multiLevelType w:val="hybridMultilevel"/>
    <w:tmpl w:val="EA00B512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>
    <w:nsid w:val="61C460DC"/>
    <w:multiLevelType w:val="hybridMultilevel"/>
    <w:tmpl w:val="6BCAB012"/>
    <w:lvl w:ilvl="0" w:tplc="7B2E2150">
      <w:start w:val="5"/>
      <w:numFmt w:val="bullet"/>
      <w:lvlText w:val="•"/>
      <w:lvlJc w:val="left"/>
      <w:pPr>
        <w:ind w:left="720" w:hanging="72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34F16BC"/>
    <w:multiLevelType w:val="hybridMultilevel"/>
    <w:tmpl w:val="A3AA5A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5A12BF7"/>
    <w:multiLevelType w:val="hybridMultilevel"/>
    <w:tmpl w:val="A3986C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729625A"/>
    <w:multiLevelType w:val="hybridMultilevel"/>
    <w:tmpl w:val="A4ACEC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B631230"/>
    <w:multiLevelType w:val="hybridMultilevel"/>
    <w:tmpl w:val="449804D2"/>
    <w:lvl w:ilvl="0" w:tplc="7B2E2150">
      <w:start w:val="5"/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1C2BE2"/>
    <w:multiLevelType w:val="hybridMultilevel"/>
    <w:tmpl w:val="5AA6F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A0543E"/>
    <w:multiLevelType w:val="hybridMultilevel"/>
    <w:tmpl w:val="518E15D2"/>
    <w:lvl w:ilvl="0" w:tplc="7B2E2150">
      <w:start w:val="5"/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73E5B65"/>
    <w:multiLevelType w:val="hybridMultilevel"/>
    <w:tmpl w:val="E6A041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9D65704"/>
    <w:multiLevelType w:val="hybridMultilevel"/>
    <w:tmpl w:val="77B48F64"/>
    <w:lvl w:ilvl="0" w:tplc="7B2E2150">
      <w:start w:val="5"/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444C12"/>
    <w:multiLevelType w:val="hybridMultilevel"/>
    <w:tmpl w:val="3C76E0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7"/>
  </w:num>
  <w:num w:numId="3">
    <w:abstractNumId w:val="5"/>
  </w:num>
  <w:num w:numId="4">
    <w:abstractNumId w:val="28"/>
  </w:num>
  <w:num w:numId="5">
    <w:abstractNumId w:val="1"/>
  </w:num>
  <w:num w:numId="6">
    <w:abstractNumId w:val="29"/>
  </w:num>
  <w:num w:numId="7">
    <w:abstractNumId w:val="31"/>
  </w:num>
  <w:num w:numId="8">
    <w:abstractNumId w:val="41"/>
  </w:num>
  <w:num w:numId="9">
    <w:abstractNumId w:val="11"/>
  </w:num>
  <w:num w:numId="10">
    <w:abstractNumId w:val="21"/>
  </w:num>
  <w:num w:numId="11">
    <w:abstractNumId w:val="16"/>
  </w:num>
  <w:num w:numId="12">
    <w:abstractNumId w:val="30"/>
  </w:num>
  <w:num w:numId="13">
    <w:abstractNumId w:val="13"/>
  </w:num>
  <w:num w:numId="14">
    <w:abstractNumId w:val="8"/>
  </w:num>
  <w:num w:numId="15">
    <w:abstractNumId w:val="26"/>
  </w:num>
  <w:num w:numId="16">
    <w:abstractNumId w:val="37"/>
  </w:num>
  <w:num w:numId="17">
    <w:abstractNumId w:val="27"/>
  </w:num>
  <w:num w:numId="18">
    <w:abstractNumId w:val="34"/>
  </w:num>
  <w:num w:numId="19">
    <w:abstractNumId w:val="15"/>
  </w:num>
  <w:num w:numId="20">
    <w:abstractNumId w:val="12"/>
  </w:num>
  <w:num w:numId="21">
    <w:abstractNumId w:val="33"/>
  </w:num>
  <w:num w:numId="22">
    <w:abstractNumId w:val="14"/>
  </w:num>
  <w:num w:numId="23">
    <w:abstractNumId w:val="18"/>
  </w:num>
  <w:num w:numId="24">
    <w:abstractNumId w:val="2"/>
  </w:num>
  <w:num w:numId="25">
    <w:abstractNumId w:val="35"/>
  </w:num>
  <w:num w:numId="26">
    <w:abstractNumId w:val="17"/>
  </w:num>
  <w:num w:numId="27">
    <w:abstractNumId w:val="0"/>
  </w:num>
  <w:num w:numId="28">
    <w:abstractNumId w:val="25"/>
  </w:num>
  <w:num w:numId="29">
    <w:abstractNumId w:val="9"/>
  </w:num>
  <w:num w:numId="30">
    <w:abstractNumId w:val="39"/>
  </w:num>
  <w:num w:numId="31">
    <w:abstractNumId w:val="23"/>
  </w:num>
  <w:num w:numId="32">
    <w:abstractNumId w:val="40"/>
  </w:num>
  <w:num w:numId="33">
    <w:abstractNumId w:val="6"/>
  </w:num>
  <w:num w:numId="34">
    <w:abstractNumId w:val="3"/>
  </w:num>
  <w:num w:numId="35">
    <w:abstractNumId w:val="32"/>
  </w:num>
  <w:num w:numId="36">
    <w:abstractNumId w:val="4"/>
  </w:num>
  <w:num w:numId="37">
    <w:abstractNumId w:val="20"/>
  </w:num>
  <w:num w:numId="38">
    <w:abstractNumId w:val="38"/>
  </w:num>
  <w:num w:numId="39">
    <w:abstractNumId w:val="36"/>
  </w:num>
  <w:num w:numId="40">
    <w:abstractNumId w:val="22"/>
  </w:num>
  <w:num w:numId="41">
    <w:abstractNumId w:val="10"/>
  </w:num>
  <w:num w:numId="4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0241">
      <o:colormru v:ext="edit" colors="black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4F5"/>
    <w:rsid w:val="00005F7E"/>
    <w:rsid w:val="00006C09"/>
    <w:rsid w:val="00012921"/>
    <w:rsid w:val="0002743F"/>
    <w:rsid w:val="0005175D"/>
    <w:rsid w:val="00075800"/>
    <w:rsid w:val="00075D3F"/>
    <w:rsid w:val="00077124"/>
    <w:rsid w:val="00085B2A"/>
    <w:rsid w:val="00086DF8"/>
    <w:rsid w:val="00095513"/>
    <w:rsid w:val="00122C29"/>
    <w:rsid w:val="00164128"/>
    <w:rsid w:val="00173238"/>
    <w:rsid w:val="00181B99"/>
    <w:rsid w:val="001E742A"/>
    <w:rsid w:val="001F007E"/>
    <w:rsid w:val="001F3C58"/>
    <w:rsid w:val="00203A31"/>
    <w:rsid w:val="00216EB1"/>
    <w:rsid w:val="00231623"/>
    <w:rsid w:val="00247FCA"/>
    <w:rsid w:val="00250963"/>
    <w:rsid w:val="00272A5D"/>
    <w:rsid w:val="002749D4"/>
    <w:rsid w:val="002A4B22"/>
    <w:rsid w:val="002B34D3"/>
    <w:rsid w:val="002C1BAA"/>
    <w:rsid w:val="002C5152"/>
    <w:rsid w:val="002F4B8E"/>
    <w:rsid w:val="00311D98"/>
    <w:rsid w:val="00321AB1"/>
    <w:rsid w:val="003324F5"/>
    <w:rsid w:val="0034604D"/>
    <w:rsid w:val="003808E0"/>
    <w:rsid w:val="00393FE2"/>
    <w:rsid w:val="003B4A83"/>
    <w:rsid w:val="003C3F31"/>
    <w:rsid w:val="003E0853"/>
    <w:rsid w:val="00431598"/>
    <w:rsid w:val="00446881"/>
    <w:rsid w:val="00461AD1"/>
    <w:rsid w:val="00467752"/>
    <w:rsid w:val="00475D65"/>
    <w:rsid w:val="004A0EB2"/>
    <w:rsid w:val="004A2A2E"/>
    <w:rsid w:val="004B78F9"/>
    <w:rsid w:val="004D50E6"/>
    <w:rsid w:val="004F659A"/>
    <w:rsid w:val="005D67C4"/>
    <w:rsid w:val="005F34CB"/>
    <w:rsid w:val="00602BDB"/>
    <w:rsid w:val="00607546"/>
    <w:rsid w:val="006079F0"/>
    <w:rsid w:val="0062353B"/>
    <w:rsid w:val="00636E3A"/>
    <w:rsid w:val="006636F0"/>
    <w:rsid w:val="00681F2A"/>
    <w:rsid w:val="006954CA"/>
    <w:rsid w:val="006E134B"/>
    <w:rsid w:val="006E29C5"/>
    <w:rsid w:val="006E2DF3"/>
    <w:rsid w:val="006E6E6A"/>
    <w:rsid w:val="00712D5D"/>
    <w:rsid w:val="007132CC"/>
    <w:rsid w:val="00751F33"/>
    <w:rsid w:val="00752FBD"/>
    <w:rsid w:val="00760DB7"/>
    <w:rsid w:val="00774B6E"/>
    <w:rsid w:val="007753F4"/>
    <w:rsid w:val="00786352"/>
    <w:rsid w:val="0079623D"/>
    <w:rsid w:val="007A1E4B"/>
    <w:rsid w:val="007D248D"/>
    <w:rsid w:val="00805CE4"/>
    <w:rsid w:val="0084651A"/>
    <w:rsid w:val="00846B28"/>
    <w:rsid w:val="00867C0D"/>
    <w:rsid w:val="0087126B"/>
    <w:rsid w:val="00891A46"/>
    <w:rsid w:val="008B20F3"/>
    <w:rsid w:val="008B5145"/>
    <w:rsid w:val="008F0C7A"/>
    <w:rsid w:val="00901ED7"/>
    <w:rsid w:val="00905CDC"/>
    <w:rsid w:val="009247CC"/>
    <w:rsid w:val="00973085"/>
    <w:rsid w:val="00984F88"/>
    <w:rsid w:val="009E30DC"/>
    <w:rsid w:val="009F2659"/>
    <w:rsid w:val="00A318C9"/>
    <w:rsid w:val="00A35323"/>
    <w:rsid w:val="00A540D8"/>
    <w:rsid w:val="00A7286E"/>
    <w:rsid w:val="00AC2CB4"/>
    <w:rsid w:val="00AF5B9F"/>
    <w:rsid w:val="00B25341"/>
    <w:rsid w:val="00B3186D"/>
    <w:rsid w:val="00B77D9B"/>
    <w:rsid w:val="00B91259"/>
    <w:rsid w:val="00B93F2B"/>
    <w:rsid w:val="00BA3896"/>
    <w:rsid w:val="00BB7421"/>
    <w:rsid w:val="00C02188"/>
    <w:rsid w:val="00C2489F"/>
    <w:rsid w:val="00C27543"/>
    <w:rsid w:val="00C6050C"/>
    <w:rsid w:val="00C75FA4"/>
    <w:rsid w:val="00C80BB8"/>
    <w:rsid w:val="00CF3218"/>
    <w:rsid w:val="00CF48C6"/>
    <w:rsid w:val="00CF533E"/>
    <w:rsid w:val="00D32CC7"/>
    <w:rsid w:val="00D437A2"/>
    <w:rsid w:val="00D61A69"/>
    <w:rsid w:val="00DD21ED"/>
    <w:rsid w:val="00DD5289"/>
    <w:rsid w:val="00E11071"/>
    <w:rsid w:val="00E200FA"/>
    <w:rsid w:val="00E34769"/>
    <w:rsid w:val="00E363C3"/>
    <w:rsid w:val="00E53F2A"/>
    <w:rsid w:val="00E67D13"/>
    <w:rsid w:val="00EC04AE"/>
    <w:rsid w:val="00EC488D"/>
    <w:rsid w:val="00F14E00"/>
    <w:rsid w:val="00F30580"/>
    <w:rsid w:val="00F37587"/>
    <w:rsid w:val="00F521B1"/>
    <w:rsid w:val="00F526BB"/>
    <w:rsid w:val="00F5788A"/>
    <w:rsid w:val="00F671AA"/>
    <w:rsid w:val="00F67A25"/>
    <w:rsid w:val="00F717AB"/>
    <w:rsid w:val="00F71C02"/>
    <w:rsid w:val="00FE473F"/>
    <w:rsid w:val="00FE5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o:colormru v:ext="edit" colors="black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769"/>
    <w:pPr>
      <w:spacing w:after="120" w:line="240" w:lineRule="auto"/>
    </w:pPr>
    <w:rPr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079F0"/>
    <w:pPr>
      <w:spacing w:before="480" w:after="0" w:line="276" w:lineRule="auto"/>
      <w:contextualSpacing/>
      <w:outlineLvl w:val="0"/>
    </w:pPr>
    <w:rPr>
      <w:caps/>
      <w:color w:val="2495CE"/>
      <w:sz w:val="48"/>
      <w:szCs w:val="40"/>
    </w:rPr>
  </w:style>
  <w:style w:type="paragraph" w:styleId="Heading2">
    <w:name w:val="heading 2"/>
    <w:basedOn w:val="Normal"/>
    <w:next w:val="Normal"/>
    <w:link w:val="Heading2Char"/>
    <w:uiPriority w:val="9"/>
    <w:qFormat/>
    <w:rsid w:val="006079F0"/>
    <w:pPr>
      <w:spacing w:before="200" w:after="0" w:line="276" w:lineRule="auto"/>
      <w:outlineLvl w:val="1"/>
    </w:pPr>
    <w:rPr>
      <w:caps/>
      <w:sz w:val="30"/>
      <w:szCs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6079F0"/>
    <w:pPr>
      <w:spacing w:before="200" w:after="0" w:line="276" w:lineRule="auto"/>
      <w:outlineLvl w:val="2"/>
    </w:pPr>
    <w:rPr>
      <w:caps/>
      <w:sz w:val="25"/>
    </w:rPr>
  </w:style>
  <w:style w:type="paragraph" w:styleId="Heading4">
    <w:name w:val="heading 4"/>
    <w:basedOn w:val="Normal"/>
    <w:next w:val="Normal"/>
    <w:link w:val="Heading4Char"/>
    <w:uiPriority w:val="9"/>
    <w:qFormat/>
    <w:rsid w:val="006079F0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Cs/>
      <w:i/>
      <w:iCs/>
      <w:color w:val="000000" w:themeColor="accent1"/>
      <w:sz w:val="24"/>
    </w:rPr>
  </w:style>
  <w:style w:type="paragraph" w:styleId="Heading5">
    <w:name w:val="heading 5"/>
    <w:basedOn w:val="Normal"/>
    <w:next w:val="Normal"/>
    <w:link w:val="Heading5Char"/>
    <w:uiPriority w:val="9"/>
    <w:qFormat/>
    <w:rsid w:val="006079F0"/>
    <w:pPr>
      <w:keepNext/>
      <w:keepLines/>
      <w:spacing w:before="200" w:after="0" w:line="276" w:lineRule="auto"/>
      <w:outlineLvl w:val="4"/>
    </w:pPr>
    <w:rPr>
      <w:rFonts w:asciiTheme="majorHAnsi" w:eastAsiaTheme="majorEastAsia" w:hAnsiTheme="majorHAnsi" w:cstheme="majorBidi"/>
      <w:b/>
      <w:i/>
      <w:color w:val="00000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01292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000000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79F0"/>
    <w:rPr>
      <w:caps/>
      <w:color w:val="2495CE"/>
      <w:sz w:val="48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6079F0"/>
    <w:rPr>
      <w:caps/>
      <w:sz w:val="30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079F0"/>
    <w:rPr>
      <w:caps/>
      <w:sz w:val="25"/>
      <w:szCs w:val="20"/>
    </w:rPr>
  </w:style>
  <w:style w:type="table" w:customStyle="1" w:styleId="EYStandardtable-grey">
    <w:name w:val="EY Standard table - grey"/>
    <w:basedOn w:val="TableNormal"/>
    <w:uiPriority w:val="99"/>
    <w:rsid w:val="00DD5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dxa"/>
      <w:tblBorders>
        <w:insideH w:val="single" w:sz="4" w:space="0" w:color="999999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single" w:sz="18" w:space="0" w:color="FFFFFF" w:themeColor="background1"/>
          <w:insideV w:val="single" w:sz="18" w:space="0" w:color="FFFFFF" w:themeColor="background1"/>
          <w:tl2br w:val="nil"/>
          <w:tr2bl w:val="nil"/>
        </w:tcBorders>
        <w:shd w:val="clear" w:color="auto" w:fill="000000" w:themeFill="accent1"/>
      </w:tcPr>
    </w:tblStylePr>
  </w:style>
  <w:style w:type="table" w:customStyle="1" w:styleId="PHAROSShadedText">
    <w:name w:val="PHAROS Shaded Text"/>
    <w:basedOn w:val="TableNormal"/>
    <w:uiPriority w:val="99"/>
    <w:rsid w:val="00085B2A"/>
    <w:pPr>
      <w:spacing w:after="0" w:line="240" w:lineRule="auto"/>
    </w:pPr>
    <w:tblPr>
      <w:tblInd w:w="0" w:type="dxa"/>
      <w:tblCellMar>
        <w:top w:w="142" w:type="dxa"/>
        <w:left w:w="142" w:type="dxa"/>
        <w:bottom w:w="0" w:type="dxa"/>
        <w:right w:w="142" w:type="dxa"/>
      </w:tblCellMar>
    </w:tblPr>
    <w:tcPr>
      <w:shd w:val="clear" w:color="auto" w:fill="E6EAEE"/>
    </w:tcPr>
  </w:style>
  <w:style w:type="paragraph" w:styleId="BalloonText">
    <w:name w:val="Balloon Text"/>
    <w:basedOn w:val="Normal"/>
    <w:link w:val="BalloonTextChar"/>
    <w:uiPriority w:val="99"/>
    <w:semiHidden/>
    <w:unhideWhenUsed/>
    <w:rsid w:val="00A318C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8C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7286E"/>
    <w:pPr>
      <w:spacing w:after="1680" w:line="840" w:lineRule="exact"/>
    </w:pPr>
    <w:rPr>
      <w:caps/>
      <w:color w:val="000000" w:themeColor="text2"/>
      <w:sz w:val="84"/>
      <w:szCs w:val="84"/>
    </w:rPr>
  </w:style>
  <w:style w:type="character" w:customStyle="1" w:styleId="HeaderChar">
    <w:name w:val="Header Char"/>
    <w:basedOn w:val="DefaultParagraphFont"/>
    <w:link w:val="Header"/>
    <w:uiPriority w:val="99"/>
    <w:rsid w:val="00A7286E"/>
    <w:rPr>
      <w:caps/>
      <w:color w:val="000000" w:themeColor="text2"/>
      <w:sz w:val="84"/>
      <w:szCs w:val="84"/>
    </w:rPr>
  </w:style>
  <w:style w:type="paragraph" w:styleId="Footer">
    <w:name w:val="footer"/>
    <w:basedOn w:val="Normal"/>
    <w:link w:val="FooterChar"/>
    <w:uiPriority w:val="99"/>
    <w:unhideWhenUsed/>
    <w:rsid w:val="00B93F2B"/>
    <w:pPr>
      <w:tabs>
        <w:tab w:val="left" w:pos="255"/>
      </w:tabs>
      <w:autoSpaceDE w:val="0"/>
      <w:autoSpaceDN w:val="0"/>
      <w:adjustRightInd w:val="0"/>
      <w:spacing w:after="113" w:line="200" w:lineRule="atLeast"/>
      <w:textAlignment w:val="center"/>
    </w:pPr>
    <w:rPr>
      <w:rFonts w:asciiTheme="majorHAnsi" w:hAnsiTheme="majorHAnsi" w:cstheme="majorHAnsi"/>
      <w:color w:val="595959" w:themeColor="text1" w:themeTint="A6"/>
      <w:sz w:val="14"/>
      <w:szCs w:val="1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B93F2B"/>
    <w:rPr>
      <w:rFonts w:asciiTheme="majorHAnsi" w:hAnsiTheme="majorHAnsi" w:cstheme="majorHAnsi"/>
      <w:color w:val="595959" w:themeColor="text1" w:themeTint="A6"/>
      <w:sz w:val="14"/>
      <w:szCs w:val="14"/>
      <w:lang w:val="en-US"/>
    </w:rPr>
  </w:style>
  <w:style w:type="paragraph" w:customStyle="1" w:styleId="1pixel">
    <w:name w:val="1 pixel"/>
    <w:basedOn w:val="Footer"/>
    <w:rsid w:val="00164128"/>
    <w:pPr>
      <w:spacing w:after="0" w:line="240" w:lineRule="auto"/>
    </w:pPr>
    <w:rPr>
      <w:sz w:val="2"/>
      <w:szCs w:val="2"/>
    </w:rPr>
  </w:style>
  <w:style w:type="character" w:styleId="Hyperlink">
    <w:name w:val="Hyperlink"/>
    <w:basedOn w:val="DefaultParagraphFont"/>
    <w:uiPriority w:val="99"/>
    <w:rsid w:val="00786352"/>
    <w:rPr>
      <w:color w:val="2495CE"/>
      <w:u w:val="single" w:color="2495CE"/>
    </w:rPr>
  </w:style>
  <w:style w:type="table" w:styleId="TableGrid">
    <w:name w:val="Table Grid"/>
    <w:basedOn w:val="TableNormal"/>
    <w:uiPriority w:val="59"/>
    <w:rsid w:val="001641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portTitle">
    <w:name w:val="Report Title"/>
    <w:basedOn w:val="Normal"/>
    <w:qFormat/>
    <w:rsid w:val="006079F0"/>
    <w:pPr>
      <w:spacing w:after="0" w:line="920" w:lineRule="exact"/>
      <w:ind w:right="51"/>
    </w:pPr>
    <w:rPr>
      <w:caps/>
      <w:noProof/>
      <w:color w:val="2495CE"/>
      <w:sz w:val="96"/>
      <w:szCs w:val="96"/>
      <w:lang w:eastAsia="en-AU"/>
    </w:rPr>
  </w:style>
  <w:style w:type="paragraph" w:customStyle="1" w:styleId="ReportSubtitle">
    <w:name w:val="Report Subtitle"/>
    <w:basedOn w:val="ReportTitle"/>
    <w:qFormat/>
    <w:rsid w:val="006079F0"/>
    <w:rPr>
      <w:color w:val="FFFFFF" w:themeColor="background1"/>
      <w:sz w:val="48"/>
      <w:szCs w:val="48"/>
    </w:rPr>
  </w:style>
  <w:style w:type="paragraph" w:customStyle="1" w:styleId="Pull-outHeading">
    <w:name w:val="Pull-out Heading"/>
    <w:basedOn w:val="Normal"/>
    <w:qFormat/>
    <w:rsid w:val="006079F0"/>
    <w:pPr>
      <w:pBdr>
        <w:top w:val="single" w:sz="4" w:space="10" w:color="313133"/>
        <w:left w:val="single" w:sz="4" w:space="10" w:color="313133"/>
        <w:bottom w:val="single" w:sz="4" w:space="10" w:color="313133"/>
        <w:right w:val="single" w:sz="4" w:space="10" w:color="313133"/>
      </w:pBdr>
      <w:shd w:val="clear" w:color="auto" w:fill="313133"/>
      <w:spacing w:after="60"/>
      <w:ind w:left="227" w:right="227"/>
    </w:pPr>
    <w:rPr>
      <w:caps/>
      <w:color w:val="2495CE"/>
      <w:sz w:val="24"/>
    </w:rPr>
  </w:style>
  <w:style w:type="paragraph" w:customStyle="1" w:styleId="Pull-outSubheading">
    <w:name w:val="Pull-out Subheading"/>
    <w:basedOn w:val="Pull-outHeading"/>
    <w:qFormat/>
    <w:rsid w:val="006079F0"/>
    <w:pPr>
      <w:spacing w:after="120"/>
    </w:pPr>
    <w:rPr>
      <w:i/>
      <w:caps w:val="0"/>
      <w:color w:val="FFFFFF" w:themeColor="background1"/>
      <w:sz w:val="20"/>
    </w:rPr>
  </w:style>
  <w:style w:type="paragraph" w:customStyle="1" w:styleId="Pull-outText">
    <w:name w:val="Pull-out Text"/>
    <w:basedOn w:val="Pull-outSubheading"/>
    <w:qFormat/>
    <w:rsid w:val="006079F0"/>
    <w:rPr>
      <w:i w:val="0"/>
    </w:rPr>
  </w:style>
  <w:style w:type="paragraph" w:customStyle="1" w:styleId="PageNumber1">
    <w:name w:val="Page Number1"/>
    <w:basedOn w:val="Footer"/>
    <w:qFormat/>
    <w:rsid w:val="006079F0"/>
    <w:pPr>
      <w:jc w:val="right"/>
    </w:pPr>
    <w:rPr>
      <w:noProof/>
      <w:color w:val="2495CE"/>
      <w:sz w:val="18"/>
      <w:szCs w:val="18"/>
      <w:lang w:val="en-AU" w:eastAsia="en-AU"/>
    </w:rPr>
  </w:style>
  <w:style w:type="paragraph" w:styleId="TOCHeading">
    <w:name w:val="TOC Heading"/>
    <w:basedOn w:val="Heading1"/>
    <w:next w:val="Normal"/>
    <w:uiPriority w:val="39"/>
    <w:unhideWhenUsed/>
    <w:qFormat/>
    <w:rsid w:val="006079F0"/>
    <w:pPr>
      <w:keepNext/>
      <w:keepLines/>
      <w:outlineLvl w:val="9"/>
    </w:pPr>
    <w:rPr>
      <w:rFonts w:eastAsiaTheme="majorEastAsia" w:cstheme="majorBidi"/>
      <w:bCs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F67A25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F67A25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F67A25"/>
    <w:pPr>
      <w:spacing w:after="100"/>
      <w:ind w:left="400"/>
    </w:pPr>
  </w:style>
  <w:style w:type="character" w:customStyle="1" w:styleId="Heading4Char">
    <w:name w:val="Heading 4 Char"/>
    <w:basedOn w:val="DefaultParagraphFont"/>
    <w:link w:val="Heading4"/>
    <w:uiPriority w:val="9"/>
    <w:rsid w:val="006079F0"/>
    <w:rPr>
      <w:rFonts w:asciiTheme="majorHAnsi" w:eastAsiaTheme="majorEastAsia" w:hAnsiTheme="majorHAnsi" w:cstheme="majorBidi"/>
      <w:bCs/>
      <w:i/>
      <w:iCs/>
      <w:color w:val="000000" w:themeColor="accent1"/>
      <w:sz w:val="24"/>
      <w:szCs w:val="20"/>
    </w:rPr>
  </w:style>
  <w:style w:type="character" w:styleId="SubtleEmphasis">
    <w:name w:val="Subtle Emphasis"/>
    <w:basedOn w:val="DefaultParagraphFont"/>
    <w:uiPriority w:val="19"/>
    <w:qFormat/>
    <w:rsid w:val="006079F0"/>
    <w:rPr>
      <w:i/>
      <w:iCs/>
      <w:color w:val="808080" w:themeColor="text1" w:themeTint="7F"/>
    </w:rPr>
  </w:style>
  <w:style w:type="character" w:customStyle="1" w:styleId="Heading5Char">
    <w:name w:val="Heading 5 Char"/>
    <w:basedOn w:val="DefaultParagraphFont"/>
    <w:link w:val="Heading5"/>
    <w:uiPriority w:val="9"/>
    <w:rsid w:val="006079F0"/>
    <w:rPr>
      <w:rFonts w:asciiTheme="majorHAnsi" w:eastAsiaTheme="majorEastAsia" w:hAnsiTheme="majorHAnsi" w:cstheme="majorBidi"/>
      <w:b/>
      <w:i/>
      <w:color w:val="000000" w:themeColor="accent1" w:themeShade="7F"/>
      <w:szCs w:val="20"/>
    </w:rPr>
  </w:style>
  <w:style w:type="paragraph" w:styleId="ListParagraph">
    <w:name w:val="List Paragraph"/>
    <w:basedOn w:val="Normal"/>
    <w:uiPriority w:val="34"/>
    <w:qFormat/>
    <w:rsid w:val="00846B2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46B28"/>
    <w:pPr>
      <w:spacing w:after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46B2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46B28"/>
    <w:rPr>
      <w:vertAlign w:val="superscript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12921"/>
    <w:pPr>
      <w:spacing w:after="200"/>
    </w:pPr>
    <w:rPr>
      <w:b/>
      <w:bCs/>
      <w:color w:val="000000" w:themeColor="accent1"/>
      <w:sz w:val="18"/>
      <w:szCs w:val="18"/>
    </w:rPr>
  </w:style>
  <w:style w:type="character" w:customStyle="1" w:styleId="Heading6Char">
    <w:name w:val="Heading 6 Char"/>
    <w:basedOn w:val="DefaultParagraphFont"/>
    <w:link w:val="Heading6"/>
    <w:uiPriority w:val="9"/>
    <w:rsid w:val="00012921"/>
    <w:rPr>
      <w:rFonts w:asciiTheme="majorHAnsi" w:eastAsiaTheme="majorEastAsia" w:hAnsiTheme="majorHAnsi" w:cstheme="majorBidi"/>
      <w:iCs/>
      <w:color w:val="000000" w:themeColor="accent1" w:themeShade="7F"/>
      <w:sz w:val="24"/>
      <w:szCs w:val="20"/>
    </w:rPr>
  </w:style>
  <w:style w:type="character" w:styleId="BookTitle">
    <w:name w:val="Book Title"/>
    <w:basedOn w:val="DefaultParagraphFont"/>
    <w:uiPriority w:val="33"/>
    <w:qFormat/>
    <w:rsid w:val="00E67D13"/>
    <w:rPr>
      <w:b/>
      <w:bCs/>
      <w:smallCaps/>
      <w:spacing w:val="5"/>
    </w:rPr>
  </w:style>
  <w:style w:type="paragraph" w:customStyle="1" w:styleId="paragraph">
    <w:name w:val="paragraph"/>
    <w:basedOn w:val="Normal"/>
    <w:rsid w:val="006E29C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ng-directive">
    <w:name w:val="ng-directive"/>
    <w:basedOn w:val="DefaultParagraphFont"/>
    <w:rsid w:val="006E29C5"/>
  </w:style>
  <w:style w:type="character" w:styleId="FollowedHyperlink">
    <w:name w:val="FollowedHyperlink"/>
    <w:basedOn w:val="DefaultParagraphFont"/>
    <w:uiPriority w:val="99"/>
    <w:semiHidden/>
    <w:unhideWhenUsed/>
    <w:rsid w:val="00C80BB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769"/>
    <w:pPr>
      <w:spacing w:after="120" w:line="240" w:lineRule="auto"/>
    </w:pPr>
    <w:rPr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079F0"/>
    <w:pPr>
      <w:spacing w:before="480" w:after="0" w:line="276" w:lineRule="auto"/>
      <w:contextualSpacing/>
      <w:outlineLvl w:val="0"/>
    </w:pPr>
    <w:rPr>
      <w:caps/>
      <w:color w:val="2495CE"/>
      <w:sz w:val="48"/>
      <w:szCs w:val="40"/>
    </w:rPr>
  </w:style>
  <w:style w:type="paragraph" w:styleId="Heading2">
    <w:name w:val="heading 2"/>
    <w:basedOn w:val="Normal"/>
    <w:next w:val="Normal"/>
    <w:link w:val="Heading2Char"/>
    <w:uiPriority w:val="9"/>
    <w:qFormat/>
    <w:rsid w:val="006079F0"/>
    <w:pPr>
      <w:spacing w:before="200" w:after="0" w:line="276" w:lineRule="auto"/>
      <w:outlineLvl w:val="1"/>
    </w:pPr>
    <w:rPr>
      <w:caps/>
      <w:sz w:val="30"/>
      <w:szCs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6079F0"/>
    <w:pPr>
      <w:spacing w:before="200" w:after="0" w:line="276" w:lineRule="auto"/>
      <w:outlineLvl w:val="2"/>
    </w:pPr>
    <w:rPr>
      <w:caps/>
      <w:sz w:val="25"/>
    </w:rPr>
  </w:style>
  <w:style w:type="paragraph" w:styleId="Heading4">
    <w:name w:val="heading 4"/>
    <w:basedOn w:val="Normal"/>
    <w:next w:val="Normal"/>
    <w:link w:val="Heading4Char"/>
    <w:uiPriority w:val="9"/>
    <w:qFormat/>
    <w:rsid w:val="006079F0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Cs/>
      <w:i/>
      <w:iCs/>
      <w:color w:val="000000" w:themeColor="accent1"/>
      <w:sz w:val="24"/>
    </w:rPr>
  </w:style>
  <w:style w:type="paragraph" w:styleId="Heading5">
    <w:name w:val="heading 5"/>
    <w:basedOn w:val="Normal"/>
    <w:next w:val="Normal"/>
    <w:link w:val="Heading5Char"/>
    <w:uiPriority w:val="9"/>
    <w:qFormat/>
    <w:rsid w:val="006079F0"/>
    <w:pPr>
      <w:keepNext/>
      <w:keepLines/>
      <w:spacing w:before="200" w:after="0" w:line="276" w:lineRule="auto"/>
      <w:outlineLvl w:val="4"/>
    </w:pPr>
    <w:rPr>
      <w:rFonts w:asciiTheme="majorHAnsi" w:eastAsiaTheme="majorEastAsia" w:hAnsiTheme="majorHAnsi" w:cstheme="majorBidi"/>
      <w:b/>
      <w:i/>
      <w:color w:val="00000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01292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000000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79F0"/>
    <w:rPr>
      <w:caps/>
      <w:color w:val="2495CE"/>
      <w:sz w:val="48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6079F0"/>
    <w:rPr>
      <w:caps/>
      <w:sz w:val="30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079F0"/>
    <w:rPr>
      <w:caps/>
      <w:sz w:val="25"/>
      <w:szCs w:val="20"/>
    </w:rPr>
  </w:style>
  <w:style w:type="table" w:customStyle="1" w:styleId="EYStandardtable-grey">
    <w:name w:val="EY Standard table - grey"/>
    <w:basedOn w:val="TableNormal"/>
    <w:uiPriority w:val="99"/>
    <w:rsid w:val="00DD5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dxa"/>
      <w:tblBorders>
        <w:insideH w:val="single" w:sz="4" w:space="0" w:color="999999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single" w:sz="18" w:space="0" w:color="FFFFFF" w:themeColor="background1"/>
          <w:insideV w:val="single" w:sz="18" w:space="0" w:color="FFFFFF" w:themeColor="background1"/>
          <w:tl2br w:val="nil"/>
          <w:tr2bl w:val="nil"/>
        </w:tcBorders>
        <w:shd w:val="clear" w:color="auto" w:fill="000000" w:themeFill="accent1"/>
      </w:tcPr>
    </w:tblStylePr>
  </w:style>
  <w:style w:type="table" w:customStyle="1" w:styleId="PHAROSShadedText">
    <w:name w:val="PHAROS Shaded Text"/>
    <w:basedOn w:val="TableNormal"/>
    <w:uiPriority w:val="99"/>
    <w:rsid w:val="00085B2A"/>
    <w:pPr>
      <w:spacing w:after="0" w:line="240" w:lineRule="auto"/>
    </w:pPr>
    <w:tblPr>
      <w:tblInd w:w="0" w:type="dxa"/>
      <w:tblCellMar>
        <w:top w:w="142" w:type="dxa"/>
        <w:left w:w="142" w:type="dxa"/>
        <w:bottom w:w="0" w:type="dxa"/>
        <w:right w:w="142" w:type="dxa"/>
      </w:tblCellMar>
    </w:tblPr>
    <w:tcPr>
      <w:shd w:val="clear" w:color="auto" w:fill="E6EAEE"/>
    </w:tcPr>
  </w:style>
  <w:style w:type="paragraph" w:styleId="BalloonText">
    <w:name w:val="Balloon Text"/>
    <w:basedOn w:val="Normal"/>
    <w:link w:val="BalloonTextChar"/>
    <w:uiPriority w:val="99"/>
    <w:semiHidden/>
    <w:unhideWhenUsed/>
    <w:rsid w:val="00A318C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8C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7286E"/>
    <w:pPr>
      <w:spacing w:after="1680" w:line="840" w:lineRule="exact"/>
    </w:pPr>
    <w:rPr>
      <w:caps/>
      <w:color w:val="000000" w:themeColor="text2"/>
      <w:sz w:val="84"/>
      <w:szCs w:val="84"/>
    </w:rPr>
  </w:style>
  <w:style w:type="character" w:customStyle="1" w:styleId="HeaderChar">
    <w:name w:val="Header Char"/>
    <w:basedOn w:val="DefaultParagraphFont"/>
    <w:link w:val="Header"/>
    <w:uiPriority w:val="99"/>
    <w:rsid w:val="00A7286E"/>
    <w:rPr>
      <w:caps/>
      <w:color w:val="000000" w:themeColor="text2"/>
      <w:sz w:val="84"/>
      <w:szCs w:val="84"/>
    </w:rPr>
  </w:style>
  <w:style w:type="paragraph" w:styleId="Footer">
    <w:name w:val="footer"/>
    <w:basedOn w:val="Normal"/>
    <w:link w:val="FooterChar"/>
    <w:uiPriority w:val="99"/>
    <w:unhideWhenUsed/>
    <w:rsid w:val="00B93F2B"/>
    <w:pPr>
      <w:tabs>
        <w:tab w:val="left" w:pos="255"/>
      </w:tabs>
      <w:autoSpaceDE w:val="0"/>
      <w:autoSpaceDN w:val="0"/>
      <w:adjustRightInd w:val="0"/>
      <w:spacing w:after="113" w:line="200" w:lineRule="atLeast"/>
      <w:textAlignment w:val="center"/>
    </w:pPr>
    <w:rPr>
      <w:rFonts w:asciiTheme="majorHAnsi" w:hAnsiTheme="majorHAnsi" w:cstheme="majorHAnsi"/>
      <w:color w:val="595959" w:themeColor="text1" w:themeTint="A6"/>
      <w:sz w:val="14"/>
      <w:szCs w:val="1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B93F2B"/>
    <w:rPr>
      <w:rFonts w:asciiTheme="majorHAnsi" w:hAnsiTheme="majorHAnsi" w:cstheme="majorHAnsi"/>
      <w:color w:val="595959" w:themeColor="text1" w:themeTint="A6"/>
      <w:sz w:val="14"/>
      <w:szCs w:val="14"/>
      <w:lang w:val="en-US"/>
    </w:rPr>
  </w:style>
  <w:style w:type="paragraph" w:customStyle="1" w:styleId="1pixel">
    <w:name w:val="1 pixel"/>
    <w:basedOn w:val="Footer"/>
    <w:rsid w:val="00164128"/>
    <w:pPr>
      <w:spacing w:after="0" w:line="240" w:lineRule="auto"/>
    </w:pPr>
    <w:rPr>
      <w:sz w:val="2"/>
      <w:szCs w:val="2"/>
    </w:rPr>
  </w:style>
  <w:style w:type="character" w:styleId="Hyperlink">
    <w:name w:val="Hyperlink"/>
    <w:basedOn w:val="DefaultParagraphFont"/>
    <w:uiPriority w:val="99"/>
    <w:rsid w:val="00786352"/>
    <w:rPr>
      <w:color w:val="2495CE"/>
      <w:u w:val="single" w:color="2495CE"/>
    </w:rPr>
  </w:style>
  <w:style w:type="table" w:styleId="TableGrid">
    <w:name w:val="Table Grid"/>
    <w:basedOn w:val="TableNormal"/>
    <w:uiPriority w:val="59"/>
    <w:rsid w:val="001641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portTitle">
    <w:name w:val="Report Title"/>
    <w:basedOn w:val="Normal"/>
    <w:qFormat/>
    <w:rsid w:val="006079F0"/>
    <w:pPr>
      <w:spacing w:after="0" w:line="920" w:lineRule="exact"/>
      <w:ind w:right="51"/>
    </w:pPr>
    <w:rPr>
      <w:caps/>
      <w:noProof/>
      <w:color w:val="2495CE"/>
      <w:sz w:val="96"/>
      <w:szCs w:val="96"/>
      <w:lang w:eastAsia="en-AU"/>
    </w:rPr>
  </w:style>
  <w:style w:type="paragraph" w:customStyle="1" w:styleId="ReportSubtitle">
    <w:name w:val="Report Subtitle"/>
    <w:basedOn w:val="ReportTitle"/>
    <w:qFormat/>
    <w:rsid w:val="006079F0"/>
    <w:rPr>
      <w:color w:val="FFFFFF" w:themeColor="background1"/>
      <w:sz w:val="48"/>
      <w:szCs w:val="48"/>
    </w:rPr>
  </w:style>
  <w:style w:type="paragraph" w:customStyle="1" w:styleId="Pull-outHeading">
    <w:name w:val="Pull-out Heading"/>
    <w:basedOn w:val="Normal"/>
    <w:qFormat/>
    <w:rsid w:val="006079F0"/>
    <w:pPr>
      <w:pBdr>
        <w:top w:val="single" w:sz="4" w:space="10" w:color="313133"/>
        <w:left w:val="single" w:sz="4" w:space="10" w:color="313133"/>
        <w:bottom w:val="single" w:sz="4" w:space="10" w:color="313133"/>
        <w:right w:val="single" w:sz="4" w:space="10" w:color="313133"/>
      </w:pBdr>
      <w:shd w:val="clear" w:color="auto" w:fill="313133"/>
      <w:spacing w:after="60"/>
      <w:ind w:left="227" w:right="227"/>
    </w:pPr>
    <w:rPr>
      <w:caps/>
      <w:color w:val="2495CE"/>
      <w:sz w:val="24"/>
    </w:rPr>
  </w:style>
  <w:style w:type="paragraph" w:customStyle="1" w:styleId="Pull-outSubheading">
    <w:name w:val="Pull-out Subheading"/>
    <w:basedOn w:val="Pull-outHeading"/>
    <w:qFormat/>
    <w:rsid w:val="006079F0"/>
    <w:pPr>
      <w:spacing w:after="120"/>
    </w:pPr>
    <w:rPr>
      <w:i/>
      <w:caps w:val="0"/>
      <w:color w:val="FFFFFF" w:themeColor="background1"/>
      <w:sz w:val="20"/>
    </w:rPr>
  </w:style>
  <w:style w:type="paragraph" w:customStyle="1" w:styleId="Pull-outText">
    <w:name w:val="Pull-out Text"/>
    <w:basedOn w:val="Pull-outSubheading"/>
    <w:qFormat/>
    <w:rsid w:val="006079F0"/>
    <w:rPr>
      <w:i w:val="0"/>
    </w:rPr>
  </w:style>
  <w:style w:type="paragraph" w:customStyle="1" w:styleId="PageNumber1">
    <w:name w:val="Page Number1"/>
    <w:basedOn w:val="Footer"/>
    <w:qFormat/>
    <w:rsid w:val="006079F0"/>
    <w:pPr>
      <w:jc w:val="right"/>
    </w:pPr>
    <w:rPr>
      <w:noProof/>
      <w:color w:val="2495CE"/>
      <w:sz w:val="18"/>
      <w:szCs w:val="18"/>
      <w:lang w:val="en-AU" w:eastAsia="en-AU"/>
    </w:rPr>
  </w:style>
  <w:style w:type="paragraph" w:styleId="TOCHeading">
    <w:name w:val="TOC Heading"/>
    <w:basedOn w:val="Heading1"/>
    <w:next w:val="Normal"/>
    <w:uiPriority w:val="39"/>
    <w:unhideWhenUsed/>
    <w:qFormat/>
    <w:rsid w:val="006079F0"/>
    <w:pPr>
      <w:keepNext/>
      <w:keepLines/>
      <w:outlineLvl w:val="9"/>
    </w:pPr>
    <w:rPr>
      <w:rFonts w:eastAsiaTheme="majorEastAsia" w:cstheme="majorBidi"/>
      <w:bCs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F67A25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F67A25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F67A25"/>
    <w:pPr>
      <w:spacing w:after="100"/>
      <w:ind w:left="400"/>
    </w:pPr>
  </w:style>
  <w:style w:type="character" w:customStyle="1" w:styleId="Heading4Char">
    <w:name w:val="Heading 4 Char"/>
    <w:basedOn w:val="DefaultParagraphFont"/>
    <w:link w:val="Heading4"/>
    <w:uiPriority w:val="9"/>
    <w:rsid w:val="006079F0"/>
    <w:rPr>
      <w:rFonts w:asciiTheme="majorHAnsi" w:eastAsiaTheme="majorEastAsia" w:hAnsiTheme="majorHAnsi" w:cstheme="majorBidi"/>
      <w:bCs/>
      <w:i/>
      <w:iCs/>
      <w:color w:val="000000" w:themeColor="accent1"/>
      <w:sz w:val="24"/>
      <w:szCs w:val="20"/>
    </w:rPr>
  </w:style>
  <w:style w:type="character" w:styleId="SubtleEmphasis">
    <w:name w:val="Subtle Emphasis"/>
    <w:basedOn w:val="DefaultParagraphFont"/>
    <w:uiPriority w:val="19"/>
    <w:qFormat/>
    <w:rsid w:val="006079F0"/>
    <w:rPr>
      <w:i/>
      <w:iCs/>
      <w:color w:val="808080" w:themeColor="text1" w:themeTint="7F"/>
    </w:rPr>
  </w:style>
  <w:style w:type="character" w:customStyle="1" w:styleId="Heading5Char">
    <w:name w:val="Heading 5 Char"/>
    <w:basedOn w:val="DefaultParagraphFont"/>
    <w:link w:val="Heading5"/>
    <w:uiPriority w:val="9"/>
    <w:rsid w:val="006079F0"/>
    <w:rPr>
      <w:rFonts w:asciiTheme="majorHAnsi" w:eastAsiaTheme="majorEastAsia" w:hAnsiTheme="majorHAnsi" w:cstheme="majorBidi"/>
      <w:b/>
      <w:i/>
      <w:color w:val="000000" w:themeColor="accent1" w:themeShade="7F"/>
      <w:szCs w:val="20"/>
    </w:rPr>
  </w:style>
  <w:style w:type="paragraph" w:styleId="ListParagraph">
    <w:name w:val="List Paragraph"/>
    <w:basedOn w:val="Normal"/>
    <w:uiPriority w:val="34"/>
    <w:qFormat/>
    <w:rsid w:val="00846B2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46B28"/>
    <w:pPr>
      <w:spacing w:after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46B2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46B28"/>
    <w:rPr>
      <w:vertAlign w:val="superscript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12921"/>
    <w:pPr>
      <w:spacing w:after="200"/>
    </w:pPr>
    <w:rPr>
      <w:b/>
      <w:bCs/>
      <w:color w:val="000000" w:themeColor="accent1"/>
      <w:sz w:val="18"/>
      <w:szCs w:val="18"/>
    </w:rPr>
  </w:style>
  <w:style w:type="character" w:customStyle="1" w:styleId="Heading6Char">
    <w:name w:val="Heading 6 Char"/>
    <w:basedOn w:val="DefaultParagraphFont"/>
    <w:link w:val="Heading6"/>
    <w:uiPriority w:val="9"/>
    <w:rsid w:val="00012921"/>
    <w:rPr>
      <w:rFonts w:asciiTheme="majorHAnsi" w:eastAsiaTheme="majorEastAsia" w:hAnsiTheme="majorHAnsi" w:cstheme="majorBidi"/>
      <w:iCs/>
      <w:color w:val="000000" w:themeColor="accent1" w:themeShade="7F"/>
      <w:sz w:val="24"/>
      <w:szCs w:val="20"/>
    </w:rPr>
  </w:style>
  <w:style w:type="character" w:styleId="BookTitle">
    <w:name w:val="Book Title"/>
    <w:basedOn w:val="DefaultParagraphFont"/>
    <w:uiPriority w:val="33"/>
    <w:qFormat/>
    <w:rsid w:val="00E67D13"/>
    <w:rPr>
      <w:b/>
      <w:bCs/>
      <w:smallCaps/>
      <w:spacing w:val="5"/>
    </w:rPr>
  </w:style>
  <w:style w:type="paragraph" w:customStyle="1" w:styleId="paragraph">
    <w:name w:val="paragraph"/>
    <w:basedOn w:val="Normal"/>
    <w:rsid w:val="006E29C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ng-directive">
    <w:name w:val="ng-directive"/>
    <w:basedOn w:val="DefaultParagraphFont"/>
    <w:rsid w:val="006E29C5"/>
  </w:style>
  <w:style w:type="character" w:styleId="FollowedHyperlink">
    <w:name w:val="FollowedHyperlink"/>
    <w:basedOn w:val="DefaultParagraphFont"/>
    <w:uiPriority w:val="99"/>
    <w:semiHidden/>
    <w:unhideWhenUsed/>
    <w:rsid w:val="00C80BB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2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oreechampion.com.au/news/local/news/general/moree-hospital-helps-to-close-the-gap/2502330.aspx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mh.com.au/opinion/political-news/alarm-over-175m-education-gap-for-vulnerable-20120321-1vka5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youtube.com/watch?v=piSCkkSvoMo&amp;cc=1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abs.gov.au/websitedbs/d3310114.nsf/Home/Home?OpenDocument" TargetMode="External"/><Relationship Id="rId10" Type="http://schemas.openxmlformats.org/officeDocument/2006/relationships/hyperlink" Target="http://www.australiancurriculum.edu.au/Glossary?a=M&amp;t=dat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ustraliancurriculum.edu.au/Curriculum/ContentDescription/ACMSP253" TargetMode="External"/><Relationship Id="rId14" Type="http://schemas.openxmlformats.org/officeDocument/2006/relationships/hyperlink" Target="http://www.heraldsun.com.au/business/worklife/give-us-a-job-baby-boomers-talent-going-to-waste/story-fn7j1dox-1226330598570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theconversation.edu.au/mind-your-confidence-interval-how-statistics-skew-research-results-3186" TargetMode="External"/><Relationship Id="rId3" Type="http://schemas.openxmlformats.org/officeDocument/2006/relationships/hyperlink" Target="http://www.youtube.com/watch?v=piSCkkSvoMo&amp;cc=1" TargetMode="External"/><Relationship Id="rId7" Type="http://schemas.openxmlformats.org/officeDocument/2006/relationships/hyperlink" Target="http://www.abs.gov.au/websitedbs/d3310114.nsf/Home/Home?OpenDocument" TargetMode="External"/><Relationship Id="rId2" Type="http://schemas.openxmlformats.org/officeDocument/2006/relationships/hyperlink" Target="http://www.australiancurriculum.edu.au/Glossary?a=M&amp;t=data" TargetMode="External"/><Relationship Id="rId1" Type="http://schemas.openxmlformats.org/officeDocument/2006/relationships/hyperlink" Target="http://www.australiancurriculum.edu.au/Curriculum/ContentDescription/ACMSP253" TargetMode="External"/><Relationship Id="rId6" Type="http://schemas.openxmlformats.org/officeDocument/2006/relationships/hyperlink" Target="http://www.heraldsun.com.au/business/worklife/give-us-a-job-baby-boomers-talent-going-to-waste/story-fn7j1dox-1226330598570" TargetMode="External"/><Relationship Id="rId5" Type="http://schemas.openxmlformats.org/officeDocument/2006/relationships/hyperlink" Target="http://www.moreechampion.com.au/news/local/news/general/moree-hospital-helps-to-close-the-gap/2502330.aspx" TargetMode="External"/><Relationship Id="rId4" Type="http://schemas.openxmlformats.org/officeDocument/2006/relationships/hyperlink" Target="http://www.smh.com.au/opinion/political-news/alarm-over-175m-education-gap-for-vulnerable-20120321-1vka5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Education\cap%20that!%202012\Lesson%20plan%20template%20-%20final.dotx" TargetMode="External"/></Relationships>
</file>

<file path=word/theme/theme1.xml><?xml version="1.0" encoding="utf-8"?>
<a:theme xmlns:a="http://schemas.openxmlformats.org/drawingml/2006/main" name="Office Theme">
  <a:themeElements>
    <a:clrScheme name="Media Access Australia Black">
      <a:dk1>
        <a:sysClr val="windowText" lastClr="000000"/>
      </a:dk1>
      <a:lt1>
        <a:sysClr val="window" lastClr="FFFFFF"/>
      </a:lt1>
      <a:dk2>
        <a:srgbClr val="000000"/>
      </a:dk2>
      <a:lt2>
        <a:srgbClr val="D1D3D4"/>
      </a:lt2>
      <a:accent1>
        <a:srgbClr val="000000"/>
      </a:accent1>
      <a:accent2>
        <a:srgbClr val="999999"/>
      </a:accent2>
      <a:accent3>
        <a:srgbClr val="4CAA48"/>
      </a:accent3>
      <a:accent4>
        <a:srgbClr val="D1D3D4"/>
      </a:accent4>
      <a:accent5>
        <a:srgbClr val="00AEEF"/>
      </a:accent5>
      <a:accent6>
        <a:srgbClr val="D80073"/>
      </a:accent6>
      <a:hlink>
        <a:srgbClr val="F2AF32"/>
      </a:hlink>
      <a:folHlink>
        <a:srgbClr val="800080"/>
      </a:folHlink>
    </a:clrScheme>
    <a:fontScheme name="Media Access Australia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FA703-B1AA-4E70-82D5-3ADFDE340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Lesson plan template - final</Template>
  <TotalTime>0</TotalTime>
  <Pages>2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Netspin Multimedia</Company>
  <LinksUpToDate>false</LinksUpToDate>
  <CharactersWithSpaces>3448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 Scott</dc:creator>
  <cp:lastModifiedBy>Allayne Woodford</cp:lastModifiedBy>
  <cp:revision>2</cp:revision>
  <cp:lastPrinted>2012-04-17T04:11:00Z</cp:lastPrinted>
  <dcterms:created xsi:type="dcterms:W3CDTF">2012-06-18T04:06:00Z</dcterms:created>
  <dcterms:modified xsi:type="dcterms:W3CDTF">2012-06-18T04:06:00Z</dcterms:modified>
</cp:coreProperties>
</file>