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03FC" w:rsidRPr="00B303FC" w:rsidRDefault="00B303FC" w:rsidP="00B303FC">
      <w:pPr>
        <w:pStyle w:val="Heading1"/>
      </w:pPr>
      <w:r w:rsidRPr="00B303FC">
        <w:t>WHAT IS A MEGACITY?</w:t>
      </w:r>
      <w:r>
        <w:t xml:space="preserve"> – Starter activity</w:t>
      </w:r>
    </w:p>
    <w:p w:rsidR="00B303FC" w:rsidRPr="00B303FC" w:rsidRDefault="00B303FC" w:rsidP="006072CB">
      <w:pPr>
        <w:pStyle w:val="Heading2"/>
        <w:rPr>
          <w:lang w:val="en-US"/>
        </w:rPr>
      </w:pPr>
      <w:r w:rsidRPr="00B303FC">
        <w:rPr>
          <w:lang w:val="en-US"/>
        </w:rPr>
        <w:t>Study the image below</w:t>
      </w:r>
    </w:p>
    <w:p w:rsidR="00B303FC" w:rsidRPr="00B303FC" w:rsidRDefault="00B303FC" w:rsidP="006072CB">
      <w:pPr>
        <w:pStyle w:val="Pull-outSubheading"/>
        <w:rPr>
          <w:lang w:val="en-US"/>
        </w:rPr>
      </w:pPr>
      <w:r w:rsidRPr="00B303FC">
        <w:rPr>
          <w:lang w:val="en-US"/>
        </w:rPr>
        <w:t xml:space="preserve">What do </w:t>
      </w:r>
      <w:r>
        <w:rPr>
          <w:lang w:val="en-US"/>
        </w:rPr>
        <w:t xml:space="preserve">you SEE, </w:t>
      </w:r>
      <w:r w:rsidRPr="00B303FC">
        <w:rPr>
          <w:lang w:val="en-US"/>
        </w:rPr>
        <w:t>THINK AND WONDER about this world map identifying megacities?</w:t>
      </w:r>
    </w:p>
    <w:p w:rsidR="00B303FC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6072CB" w:rsidRPr="006072CB" w:rsidRDefault="006072CB" w:rsidP="006072CB">
      <w:pPr>
        <w:tabs>
          <w:tab w:val="left" w:pos="10206"/>
        </w:tabs>
        <w:spacing w:before="120" w:after="240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9E1CED" w:rsidRPr="00B303FC" w:rsidRDefault="00B303FC" w:rsidP="00B303FC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noProof/>
          <w:lang w:eastAsia="en-AU"/>
        </w:rPr>
        <w:drawing>
          <wp:inline distT="0" distB="0" distL="0" distR="0" wp14:anchorId="4BC7EAB4" wp14:editId="4F83DC46">
            <wp:extent cx="6791325" cy="3286125"/>
            <wp:effectExtent l="0" t="0" r="9525" b="9525"/>
            <wp:docPr id="2" name="Picture 2" descr="Image of a world map showing the mega-cities - Los Angeles, Mexico City, New York, Rio de Janeiro, Buenos Aires, London, Paris, Cairo, Lagos, Istanbul, Moscow, Karachi, Mumbai, Delhi, Jakarta, Calcutta, Dhaka, Shanghai, Beijing, Seoul, Tokyo, Osaka-Kobe, Guangzhou and Man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gacitiesproject.org/images/home_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16" cy="328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CED" w:rsidRPr="00B303FC" w:rsidSect="00B303FC"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FC" w:rsidRDefault="00B303FC" w:rsidP="00A7286E">
      <w:r>
        <w:separator/>
      </w:r>
    </w:p>
  </w:endnote>
  <w:endnote w:type="continuationSeparator" w:id="0">
    <w:p w:rsidR="00B303FC" w:rsidRDefault="00B303FC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B" w:rsidRPr="00745698" w:rsidRDefault="00745698" w:rsidP="00745698">
    <w:pPr>
      <w:pStyle w:val="Footer"/>
    </w:pPr>
    <w:r>
      <w:rPr>
        <w:noProof/>
        <w:lang w:val="en-AU" w:eastAsia="en-AU"/>
      </w:rPr>
      <w:drawing>
        <wp:inline distT="0" distB="0" distL="0" distR="0" wp14:anchorId="4F7E6C64" wp14:editId="40111DC8">
          <wp:extent cx="1234440" cy="411480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2CB">
      <w:t xml:space="preserve"> </w:t>
    </w:r>
    <w:r w:rsidR="006072CB" w:rsidRPr="006072CB">
      <w:rPr>
        <w:sz w:val="20"/>
      </w:rPr>
      <w:t xml:space="preserve">Image courtesy of </w:t>
    </w:r>
    <w:hyperlink r:id="rId2" w:history="1">
      <w:proofErr w:type="spellStart"/>
      <w:r w:rsidR="006072CB" w:rsidRPr="006072CB">
        <w:rPr>
          <w:rStyle w:val="Hyperlink"/>
          <w:sz w:val="20"/>
        </w:rPr>
        <w:t>Mr</w:t>
      </w:r>
      <w:proofErr w:type="spellEnd"/>
      <w:r w:rsidR="006072CB" w:rsidRPr="006072CB">
        <w:rPr>
          <w:rStyle w:val="Hyperlink"/>
          <w:sz w:val="20"/>
        </w:rPr>
        <w:t xml:space="preserve"> </w:t>
      </w:r>
      <w:proofErr w:type="spellStart"/>
      <w:r w:rsidR="006072CB" w:rsidRPr="006072CB">
        <w:rPr>
          <w:rStyle w:val="Hyperlink"/>
          <w:sz w:val="20"/>
        </w:rPr>
        <w:t>Lemoine’s</w:t>
      </w:r>
      <w:proofErr w:type="spellEnd"/>
      <w:r w:rsidR="006072CB" w:rsidRPr="006072CB">
        <w:rPr>
          <w:rStyle w:val="Hyperlink"/>
          <w:sz w:val="20"/>
        </w:rPr>
        <w:t xml:space="preserve"> Geography blog</w:t>
      </w:r>
    </w:hyperlink>
    <w:r w:rsidR="006072CB" w:rsidRPr="006072CB">
      <w:rPr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FC" w:rsidRDefault="00B303FC" w:rsidP="00A7286E">
      <w:r>
        <w:separator/>
      </w:r>
    </w:p>
  </w:footnote>
  <w:footnote w:type="continuationSeparator" w:id="0">
    <w:p w:rsidR="00B303FC" w:rsidRDefault="00B303FC" w:rsidP="00A7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0"/>
  </w:num>
  <w:num w:numId="5">
    <w:abstractNumId w:val="1"/>
  </w:num>
  <w:num w:numId="6">
    <w:abstractNumId w:val="21"/>
  </w:num>
  <w:num w:numId="7">
    <w:abstractNumId w:val="23"/>
  </w:num>
  <w:num w:numId="8">
    <w:abstractNumId w:val="28"/>
  </w:num>
  <w:num w:numId="9">
    <w:abstractNumId w:val="7"/>
  </w:num>
  <w:num w:numId="10">
    <w:abstractNumId w:val="16"/>
  </w:num>
  <w:num w:numId="11">
    <w:abstractNumId w:val="12"/>
  </w:num>
  <w:num w:numId="12">
    <w:abstractNumId w:val="22"/>
  </w:num>
  <w:num w:numId="13">
    <w:abstractNumId w:val="9"/>
  </w:num>
  <w:num w:numId="14">
    <w:abstractNumId w:val="6"/>
  </w:num>
  <w:num w:numId="15">
    <w:abstractNumId w:val="18"/>
  </w:num>
  <w:num w:numId="16">
    <w:abstractNumId w:val="27"/>
  </w:num>
  <w:num w:numId="17">
    <w:abstractNumId w:val="19"/>
  </w:num>
  <w:num w:numId="18">
    <w:abstractNumId w:val="25"/>
  </w:num>
  <w:num w:numId="19">
    <w:abstractNumId w:val="11"/>
  </w:num>
  <w:num w:numId="20">
    <w:abstractNumId w:val="8"/>
  </w:num>
  <w:num w:numId="21">
    <w:abstractNumId w:val="24"/>
  </w:num>
  <w:num w:numId="22">
    <w:abstractNumId w:val="10"/>
  </w:num>
  <w:num w:numId="23">
    <w:abstractNumId w:val="14"/>
  </w:num>
  <w:num w:numId="24">
    <w:abstractNumId w:val="2"/>
  </w:num>
  <w:num w:numId="25">
    <w:abstractNumId w:val="26"/>
  </w:num>
  <w:num w:numId="26">
    <w:abstractNumId w:val="13"/>
  </w:num>
  <w:num w:numId="27">
    <w:abstractNumId w:val="0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FC"/>
    <w:rsid w:val="00012921"/>
    <w:rsid w:val="000353EE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95F40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B4A83"/>
    <w:rsid w:val="003C3F31"/>
    <w:rsid w:val="00431598"/>
    <w:rsid w:val="00446881"/>
    <w:rsid w:val="00467752"/>
    <w:rsid w:val="00475D65"/>
    <w:rsid w:val="004A0EB2"/>
    <w:rsid w:val="004A2A2E"/>
    <w:rsid w:val="004D50E6"/>
    <w:rsid w:val="004F659A"/>
    <w:rsid w:val="005D67C4"/>
    <w:rsid w:val="005F34CB"/>
    <w:rsid w:val="00603ED1"/>
    <w:rsid w:val="006072CB"/>
    <w:rsid w:val="00607546"/>
    <w:rsid w:val="00636E3A"/>
    <w:rsid w:val="00694D6B"/>
    <w:rsid w:val="006954CA"/>
    <w:rsid w:val="006E134B"/>
    <w:rsid w:val="006E29C5"/>
    <w:rsid w:val="00712756"/>
    <w:rsid w:val="00712D5D"/>
    <w:rsid w:val="007132CC"/>
    <w:rsid w:val="00720F3F"/>
    <w:rsid w:val="00745698"/>
    <w:rsid w:val="00752FBD"/>
    <w:rsid w:val="007753F4"/>
    <w:rsid w:val="0079623D"/>
    <w:rsid w:val="007B72FE"/>
    <w:rsid w:val="00805CE4"/>
    <w:rsid w:val="00846B28"/>
    <w:rsid w:val="0087126B"/>
    <w:rsid w:val="00891A46"/>
    <w:rsid w:val="008B5145"/>
    <w:rsid w:val="008F0C7A"/>
    <w:rsid w:val="00901ED7"/>
    <w:rsid w:val="009545DC"/>
    <w:rsid w:val="00984F88"/>
    <w:rsid w:val="009E1CED"/>
    <w:rsid w:val="009E30DC"/>
    <w:rsid w:val="00A30A1F"/>
    <w:rsid w:val="00A318C9"/>
    <w:rsid w:val="00A540D8"/>
    <w:rsid w:val="00A7286E"/>
    <w:rsid w:val="00AC2CB4"/>
    <w:rsid w:val="00AF5B9F"/>
    <w:rsid w:val="00B25341"/>
    <w:rsid w:val="00B303FC"/>
    <w:rsid w:val="00B3186D"/>
    <w:rsid w:val="00B65103"/>
    <w:rsid w:val="00B91259"/>
    <w:rsid w:val="00B93F2B"/>
    <w:rsid w:val="00BA05AD"/>
    <w:rsid w:val="00BA3896"/>
    <w:rsid w:val="00BF2E29"/>
    <w:rsid w:val="00CC794E"/>
    <w:rsid w:val="00CF3218"/>
    <w:rsid w:val="00CF48C6"/>
    <w:rsid w:val="00D32CC7"/>
    <w:rsid w:val="00DD21ED"/>
    <w:rsid w:val="00DD5289"/>
    <w:rsid w:val="00DE034C"/>
    <w:rsid w:val="00DE3EE1"/>
    <w:rsid w:val="00DF65CC"/>
    <w:rsid w:val="00E200FA"/>
    <w:rsid w:val="00E53F2A"/>
    <w:rsid w:val="00E67D13"/>
    <w:rsid w:val="00F14E00"/>
    <w:rsid w:val="00F526BB"/>
    <w:rsid w:val="00F5788A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4C"/>
    <w:pPr>
      <w:spacing w:after="120" w:line="240" w:lineRule="auto"/>
    </w:pPr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9E1CED"/>
    <w:pPr>
      <w:outlineLvl w:val="1"/>
    </w:pPr>
    <w:rPr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 w:cstheme="majorBidi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9E1CED"/>
    <w:rPr>
      <w:rFonts w:ascii="Century Gothic" w:hAnsi="Century Gothic"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4C"/>
    <w:pPr>
      <w:spacing w:after="120" w:line="240" w:lineRule="auto"/>
    </w:pPr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9E1CED"/>
    <w:pPr>
      <w:outlineLvl w:val="1"/>
    </w:pPr>
    <w:rPr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 w:cstheme="majorBidi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9E1CED"/>
    <w:rPr>
      <w:rFonts w:ascii="Century Gothic" w:hAnsi="Century Gothic"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moineunit4.blogspot.com.au/2011/02/consequences-of-development-gap.htm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EA7C-2B39-4037-AD96-5231F6A2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2012-11-27T03:58:00Z</cp:lastPrinted>
  <dcterms:created xsi:type="dcterms:W3CDTF">2014-04-23T04:28:00Z</dcterms:created>
  <dcterms:modified xsi:type="dcterms:W3CDTF">2014-04-23T04:44:00Z</dcterms:modified>
</cp:coreProperties>
</file>