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08A5C" w14:textId="401A5044" w:rsidR="00550E6F" w:rsidRPr="008B07F4" w:rsidRDefault="0075070B" w:rsidP="00540EE3">
      <w:pPr>
        <w:pStyle w:val="Heading1"/>
        <w:rPr>
          <w:bCs/>
        </w:rPr>
      </w:pPr>
      <w:r>
        <w:t>a</w:t>
      </w:r>
      <w:bookmarkStart w:id="0" w:name="_GoBack"/>
      <w:bookmarkEnd w:id="0"/>
      <w:r>
        <w:t>re we at risk?</w:t>
      </w:r>
    </w:p>
    <w:p w14:paraId="5CA0C60B" w14:textId="4A9A172B" w:rsidR="00550E6F" w:rsidRPr="008B07F4" w:rsidRDefault="00550E6F" w:rsidP="00540EE3">
      <w:pPr>
        <w:pStyle w:val="Heading2"/>
        <w:rPr>
          <w:bCs/>
        </w:rPr>
      </w:pPr>
      <w:r>
        <w:t>Year</w:t>
      </w:r>
      <w:r w:rsidR="005A3426">
        <w:t xml:space="preserve"> 5</w:t>
      </w:r>
      <w:r w:rsidRPr="008B07F4">
        <w:t xml:space="preserve"> </w:t>
      </w:r>
      <w:r>
        <w:t>Geogr</w:t>
      </w:r>
      <w:r w:rsidR="00285F2A">
        <w:t>a</w:t>
      </w:r>
      <w:r>
        <w:t>phy</w:t>
      </w:r>
      <w:r w:rsidR="00121094">
        <w:rPr>
          <w:bCs/>
        </w:rPr>
        <w:t xml:space="preserve"> - </w:t>
      </w:r>
      <w:r w:rsidR="0075070B">
        <w:t>the impact of bushfires on our environments and communities</w:t>
      </w:r>
    </w:p>
    <w:p w14:paraId="1EDA7BB3" w14:textId="687C42AF" w:rsidR="00550E6F" w:rsidRPr="008B07F4" w:rsidRDefault="00121094" w:rsidP="00540EE3">
      <w:pPr>
        <w:pStyle w:val="Heading2"/>
        <w:rPr>
          <w:bCs/>
        </w:rPr>
      </w:pPr>
      <w:r>
        <w:t>Australian Curriculum l</w:t>
      </w:r>
      <w:r w:rsidR="00550E6F" w:rsidRPr="008B07F4">
        <w:t>earning objectives</w:t>
      </w:r>
    </w:p>
    <w:p w14:paraId="23F84DAC" w14:textId="70B92112" w:rsidR="00550E6F" w:rsidRPr="008B07F4" w:rsidRDefault="00121094" w:rsidP="00540EE3">
      <w:pPr>
        <w:pStyle w:val="ListParagraph"/>
        <w:numPr>
          <w:ilvl w:val="0"/>
          <w:numId w:val="3"/>
        </w:numPr>
        <w:spacing w:after="80" w:line="276" w:lineRule="auto"/>
        <w:rPr>
          <w:rFonts w:eastAsia="Arial" w:cs="Arial"/>
          <w:bCs w:val="0"/>
          <w:color w:val="auto"/>
          <w:szCs w:val="20"/>
        </w:rPr>
      </w:pPr>
      <w:hyperlink r:id="rId8" w:history="1">
        <w:r w:rsidR="004A31D0">
          <w:rPr>
            <w:rStyle w:val="Hyperlink"/>
            <w:rFonts w:cs="Arial"/>
          </w:rPr>
          <w:t>ACHGK030</w:t>
        </w:r>
      </w:hyperlink>
      <w:r w:rsidR="00550E6F" w:rsidRPr="008B07F4">
        <w:rPr>
          <w:bCs w:val="0"/>
          <w:vertAlign w:val="superscript"/>
        </w:rPr>
        <w:footnoteReference w:id="1"/>
      </w:r>
      <w:r w:rsidR="00550E6F" w:rsidRPr="008B07F4">
        <w:rPr>
          <w:rFonts w:eastAsia="Arial" w:cs="Arial"/>
          <w:bCs w:val="0"/>
          <w:color w:val="auto"/>
          <w:szCs w:val="20"/>
        </w:rPr>
        <w:t xml:space="preserve">: </w:t>
      </w:r>
      <w:r w:rsidR="004A31D0" w:rsidRPr="004A31D0">
        <w:rPr>
          <w:rFonts w:eastAsiaTheme="minorEastAsia" w:cs="Arial"/>
          <w:bCs w:val="0"/>
          <w:color w:val="414141"/>
          <w:lang w:val="en-US"/>
        </w:rPr>
        <w:t>The impact of bushfires or floods on environments and communities, and how people can respond.</w:t>
      </w:r>
    </w:p>
    <w:p w14:paraId="07C8864C" w14:textId="77777777" w:rsidR="00550E6F" w:rsidRPr="008B07F4" w:rsidRDefault="00550E6F" w:rsidP="00540EE3">
      <w:pPr>
        <w:pStyle w:val="Heading2"/>
        <w:rPr>
          <w:bCs/>
        </w:rPr>
      </w:pPr>
      <w:r w:rsidRPr="008B07F4">
        <w:t>Resources required</w:t>
      </w:r>
    </w:p>
    <w:p w14:paraId="32D4B7AD" w14:textId="56FED8B9" w:rsidR="00550E6F" w:rsidRDefault="00060BB3" w:rsidP="00540EE3">
      <w:pPr>
        <w:pStyle w:val="ListParagraph"/>
        <w:numPr>
          <w:ilvl w:val="0"/>
          <w:numId w:val="2"/>
        </w:numPr>
        <w:spacing w:after="80"/>
        <w:rPr>
          <w:rFonts w:eastAsia="Arial" w:cs="Arial"/>
          <w:bCs w:val="0"/>
          <w:color w:val="auto"/>
          <w:szCs w:val="20"/>
        </w:rPr>
      </w:pPr>
      <w:hyperlink r:id="rId9" w:history="1">
        <w:r w:rsidR="00A15681" w:rsidRPr="00060BB3">
          <w:rPr>
            <w:rStyle w:val="Hyperlink"/>
            <w:rFonts w:eastAsia="Arial" w:cs="Arial"/>
            <w:bCs w:val="0"/>
            <w:szCs w:val="20"/>
          </w:rPr>
          <w:t>Know you are at risk</w:t>
        </w:r>
        <w:r w:rsidR="00E03F32" w:rsidRPr="00060BB3">
          <w:rPr>
            <w:rStyle w:val="Hyperlink"/>
            <w:rFonts w:eastAsia="Arial" w:cs="Arial"/>
            <w:bCs w:val="0"/>
            <w:szCs w:val="20"/>
          </w:rPr>
          <w:t>: Ra</w:t>
        </w:r>
        <w:r w:rsidR="00E03F32" w:rsidRPr="00060BB3">
          <w:rPr>
            <w:rStyle w:val="Hyperlink"/>
            <w:rFonts w:eastAsia="Arial" w:cs="Arial"/>
            <w:bCs w:val="0"/>
            <w:szCs w:val="20"/>
          </w:rPr>
          <w:t>y</w:t>
        </w:r>
        <w:r w:rsidR="00E03F32" w:rsidRPr="00060BB3">
          <w:rPr>
            <w:rStyle w:val="Hyperlink"/>
            <w:rFonts w:eastAsia="Arial" w:cs="Arial"/>
            <w:bCs w:val="0"/>
            <w:szCs w:val="20"/>
          </w:rPr>
          <w:t xml:space="preserve"> </w:t>
        </w:r>
        <w:proofErr w:type="spellStart"/>
        <w:r w:rsidR="00E03F32" w:rsidRPr="00060BB3">
          <w:rPr>
            <w:rStyle w:val="Hyperlink"/>
            <w:rFonts w:eastAsia="Arial" w:cs="Arial"/>
            <w:bCs w:val="0"/>
            <w:szCs w:val="20"/>
          </w:rPr>
          <w:t>Goodes</w:t>
        </w:r>
        <w:proofErr w:type="spellEnd"/>
        <w:r w:rsidR="00E03F32" w:rsidRPr="00060BB3">
          <w:rPr>
            <w:rStyle w:val="Hyperlink"/>
            <w:rFonts w:eastAsia="Arial" w:cs="Arial"/>
            <w:bCs w:val="0"/>
            <w:szCs w:val="20"/>
          </w:rPr>
          <w:t xml:space="preserve"> and Ray Cutting</w:t>
        </w:r>
      </w:hyperlink>
      <w:r w:rsidR="00A15681">
        <w:rPr>
          <w:rStyle w:val="FootnoteReference"/>
          <w:rFonts w:eastAsia="Arial" w:cs="Arial"/>
          <w:bCs w:val="0"/>
          <w:color w:val="auto"/>
          <w:szCs w:val="20"/>
        </w:rPr>
        <w:footnoteReference w:id="2"/>
      </w:r>
      <w:r w:rsidR="00A15681">
        <w:rPr>
          <w:rFonts w:eastAsia="Arial" w:cs="Arial"/>
          <w:bCs w:val="0"/>
          <w:color w:val="auto"/>
          <w:szCs w:val="20"/>
        </w:rPr>
        <w:t xml:space="preserve"> </w:t>
      </w:r>
      <w:r>
        <w:rPr>
          <w:rFonts w:eastAsia="Arial" w:cs="Arial"/>
          <w:bCs w:val="0"/>
          <w:color w:val="auto"/>
          <w:szCs w:val="20"/>
        </w:rPr>
        <w:t xml:space="preserve">captioned online </w:t>
      </w:r>
      <w:r w:rsidR="00A15681">
        <w:rPr>
          <w:rFonts w:eastAsia="Arial" w:cs="Arial"/>
          <w:bCs w:val="0"/>
          <w:color w:val="auto"/>
          <w:szCs w:val="20"/>
        </w:rPr>
        <w:t>video</w:t>
      </w:r>
      <w:r>
        <w:rPr>
          <w:rFonts w:eastAsia="Arial" w:cs="Arial"/>
          <w:bCs w:val="0"/>
          <w:color w:val="auto"/>
          <w:szCs w:val="20"/>
        </w:rPr>
        <w:t xml:space="preserve"> (Duration: 2:43)</w:t>
      </w:r>
    </w:p>
    <w:p w14:paraId="779EB481" w14:textId="65D4EA5F" w:rsidR="00E03F32" w:rsidRPr="008B07F4" w:rsidRDefault="00060BB3" w:rsidP="00540EE3">
      <w:pPr>
        <w:pStyle w:val="ListParagraph"/>
        <w:numPr>
          <w:ilvl w:val="0"/>
          <w:numId w:val="2"/>
        </w:numPr>
        <w:spacing w:after="80"/>
        <w:rPr>
          <w:rFonts w:eastAsia="Arial" w:cs="Arial"/>
          <w:bCs w:val="0"/>
          <w:color w:val="auto"/>
          <w:szCs w:val="20"/>
        </w:rPr>
      </w:pPr>
      <w:hyperlink r:id="rId10" w:history="1">
        <w:r w:rsidR="00E03F32" w:rsidRPr="00060BB3">
          <w:rPr>
            <w:rStyle w:val="Hyperlink"/>
            <w:rFonts w:eastAsia="Arial" w:cs="Arial"/>
            <w:bCs w:val="0"/>
            <w:szCs w:val="20"/>
          </w:rPr>
          <w:t xml:space="preserve">Know you are at risk: </w:t>
        </w:r>
        <w:r w:rsidR="007567D3" w:rsidRPr="00060BB3">
          <w:rPr>
            <w:rStyle w:val="Hyperlink"/>
            <w:rFonts w:eastAsia="Arial" w:cs="Arial"/>
            <w:bCs w:val="0"/>
            <w:szCs w:val="20"/>
          </w:rPr>
          <w:t>commercial</w:t>
        </w:r>
      </w:hyperlink>
      <w:r w:rsidR="007567D3">
        <w:rPr>
          <w:rStyle w:val="FootnoteReference"/>
          <w:rFonts w:eastAsia="Arial" w:cs="Arial"/>
          <w:bCs w:val="0"/>
          <w:color w:val="auto"/>
          <w:szCs w:val="20"/>
        </w:rPr>
        <w:footnoteReference w:id="3"/>
      </w:r>
      <w:r w:rsidR="00E03F32">
        <w:rPr>
          <w:rFonts w:eastAsia="Arial" w:cs="Arial"/>
          <w:bCs w:val="0"/>
          <w:color w:val="auto"/>
          <w:szCs w:val="20"/>
        </w:rPr>
        <w:t xml:space="preserve"> </w:t>
      </w:r>
      <w:r>
        <w:rPr>
          <w:rFonts w:eastAsia="Arial" w:cs="Arial"/>
          <w:bCs w:val="0"/>
          <w:color w:val="auto"/>
          <w:szCs w:val="20"/>
        </w:rPr>
        <w:t>captioned online video (Duration: 2:40)</w:t>
      </w:r>
    </w:p>
    <w:p w14:paraId="259725D1" w14:textId="4AB50281" w:rsidR="00550E6F" w:rsidRPr="004532DE" w:rsidRDefault="00060BB3" w:rsidP="00540EE3">
      <w:pPr>
        <w:pStyle w:val="ListParagraph"/>
        <w:numPr>
          <w:ilvl w:val="0"/>
          <w:numId w:val="2"/>
        </w:numPr>
        <w:spacing w:after="80"/>
        <w:rPr>
          <w:rFonts w:eastAsia="Arial" w:cs="Times New Roman"/>
          <w:bCs w:val="0"/>
          <w:caps/>
          <w:color w:val="auto"/>
          <w:sz w:val="25"/>
          <w:szCs w:val="20"/>
        </w:rPr>
      </w:pPr>
      <w:hyperlink r:id="rId11" w:history="1">
        <w:r w:rsidR="00A15681" w:rsidRPr="00060BB3">
          <w:rPr>
            <w:rStyle w:val="Hyperlink"/>
            <w:rFonts w:eastAsia="Arial" w:cs="Arial"/>
            <w:bCs w:val="0"/>
            <w:szCs w:val="20"/>
          </w:rPr>
          <w:t>RAW V</w:t>
        </w:r>
        <w:r w:rsidR="00A15681" w:rsidRPr="00060BB3">
          <w:rPr>
            <w:rStyle w:val="Hyperlink"/>
            <w:rFonts w:eastAsia="Arial" w:cs="Arial"/>
            <w:bCs w:val="0"/>
            <w:szCs w:val="20"/>
          </w:rPr>
          <w:t>i</w:t>
        </w:r>
        <w:r w:rsidR="00A15681" w:rsidRPr="00060BB3">
          <w:rPr>
            <w:rStyle w:val="Hyperlink"/>
            <w:rFonts w:eastAsia="Arial" w:cs="Arial"/>
            <w:bCs w:val="0"/>
            <w:szCs w:val="20"/>
          </w:rPr>
          <w:t>d</w:t>
        </w:r>
        <w:r w:rsidR="00A15681" w:rsidRPr="00060BB3">
          <w:rPr>
            <w:rStyle w:val="Hyperlink"/>
            <w:rFonts w:eastAsia="Arial" w:cs="Arial"/>
            <w:bCs w:val="0"/>
            <w:szCs w:val="20"/>
          </w:rPr>
          <w:t>e</w:t>
        </w:r>
        <w:r w:rsidR="00A15681" w:rsidRPr="00060BB3">
          <w:rPr>
            <w:rStyle w:val="Hyperlink"/>
            <w:rFonts w:eastAsia="Arial" w:cs="Arial"/>
            <w:bCs w:val="0"/>
            <w:szCs w:val="20"/>
          </w:rPr>
          <w:t>o</w:t>
        </w:r>
        <w:r w:rsidRPr="00060BB3">
          <w:rPr>
            <w:rStyle w:val="Hyperlink"/>
            <w:rFonts w:eastAsia="Arial" w:cs="Arial"/>
            <w:bCs w:val="0"/>
            <w:szCs w:val="20"/>
          </w:rPr>
          <w:t xml:space="preserve"> of  Australian wildfires</w:t>
        </w:r>
        <w:r>
          <w:rPr>
            <w:rStyle w:val="FootnoteReference"/>
            <w:rFonts w:eastAsia="Arial" w:cs="Arial"/>
            <w:bCs w:val="0"/>
            <w:color w:val="0000FF" w:themeColor="hyperlink"/>
            <w:szCs w:val="20"/>
            <w:u w:val="single"/>
          </w:rPr>
          <w:footnoteReference w:id="4"/>
        </w:r>
        <w:r w:rsidRPr="00060BB3">
          <w:rPr>
            <w:rStyle w:val="Hyperlink"/>
            <w:rFonts w:eastAsia="Arial" w:cs="Arial"/>
            <w:bCs w:val="0"/>
            <w:szCs w:val="20"/>
          </w:rPr>
          <w:t xml:space="preserve"> </w:t>
        </w:r>
      </w:hyperlink>
      <w:r w:rsidR="00A15681">
        <w:rPr>
          <w:rFonts w:eastAsia="Arial" w:cs="Arial"/>
          <w:bCs w:val="0"/>
          <w:color w:val="auto"/>
          <w:szCs w:val="20"/>
        </w:rPr>
        <w:t xml:space="preserve"> </w:t>
      </w:r>
    </w:p>
    <w:p w14:paraId="022BC510" w14:textId="63E27487" w:rsidR="004532DE" w:rsidRPr="00F40062" w:rsidRDefault="009D643B" w:rsidP="00540EE3">
      <w:pPr>
        <w:pStyle w:val="ListParagraph"/>
        <w:numPr>
          <w:ilvl w:val="0"/>
          <w:numId w:val="2"/>
        </w:numPr>
        <w:spacing w:after="80"/>
        <w:rPr>
          <w:rFonts w:eastAsia="Arial" w:cs="Times New Roman"/>
          <w:bCs w:val="0"/>
          <w:caps/>
          <w:color w:val="auto"/>
        </w:rPr>
      </w:pPr>
      <w:r w:rsidRPr="009D643B">
        <w:rPr>
          <w:rFonts w:eastAsia="Arial" w:cs="Times New Roman"/>
          <w:bCs w:val="0"/>
          <w:caps/>
          <w:color w:val="auto"/>
        </w:rPr>
        <w:t>L</w:t>
      </w:r>
      <w:r w:rsidRPr="009D643B">
        <w:rPr>
          <w:rFonts w:eastAsia="Arial" w:cs="Times New Roman"/>
          <w:bCs w:val="0"/>
          <w:color w:val="auto"/>
        </w:rPr>
        <w:t>arge area for KWL chart</w:t>
      </w:r>
    </w:p>
    <w:p w14:paraId="32927EB8" w14:textId="77C4F94F" w:rsidR="00550E6F" w:rsidRPr="00540EE3" w:rsidRDefault="00F40062" w:rsidP="00540EE3">
      <w:pPr>
        <w:pStyle w:val="ListParagraph"/>
        <w:numPr>
          <w:ilvl w:val="0"/>
          <w:numId w:val="2"/>
        </w:numPr>
        <w:spacing w:after="80"/>
        <w:rPr>
          <w:rStyle w:val="Hyperlink"/>
          <w:rFonts w:eastAsia="Arial" w:cs="Times New Roman"/>
          <w:bCs w:val="0"/>
          <w:caps/>
          <w:color w:val="auto"/>
          <w:sz w:val="25"/>
          <w:szCs w:val="20"/>
          <w:u w:val="none"/>
        </w:rPr>
      </w:pPr>
      <w:r w:rsidRPr="00F40062">
        <w:rPr>
          <w:rFonts w:eastAsia="Arial" w:cs="Times New Roman"/>
          <w:bCs w:val="0"/>
          <w:color w:val="auto"/>
        </w:rPr>
        <w:t xml:space="preserve">Map of Australia with bushfire locations such as </w:t>
      </w:r>
      <w:hyperlink r:id="rId12" w:history="1">
        <w:r w:rsidRPr="00F40062">
          <w:rPr>
            <w:rStyle w:val="Hyperlink"/>
            <w:rFonts w:eastAsia="Arial" w:cs="Times New Roman"/>
            <w:bCs w:val="0"/>
          </w:rPr>
          <w:t>Landgate</w:t>
        </w:r>
      </w:hyperlink>
      <w:r>
        <w:rPr>
          <w:rStyle w:val="FootnoteReference"/>
          <w:rFonts w:eastAsia="Arial" w:cs="Times New Roman"/>
          <w:bCs w:val="0"/>
          <w:color w:val="auto"/>
        </w:rPr>
        <w:footnoteReference w:id="5"/>
      </w:r>
      <w:r w:rsidRPr="00F40062">
        <w:rPr>
          <w:rFonts w:eastAsia="Arial" w:cs="Times New Roman"/>
          <w:bCs w:val="0"/>
          <w:color w:val="auto"/>
        </w:rPr>
        <w:t xml:space="preserve"> or </w:t>
      </w:r>
      <w:hyperlink r:id="rId13" w:history="1">
        <w:r w:rsidRPr="00F40062">
          <w:rPr>
            <w:rStyle w:val="Hyperlink"/>
            <w:rFonts w:eastAsia="Arial" w:cs="Times New Roman"/>
            <w:bCs w:val="0"/>
          </w:rPr>
          <w:t>Australian emaps</w:t>
        </w:r>
      </w:hyperlink>
      <w:r>
        <w:rPr>
          <w:rStyle w:val="FootnoteReference"/>
          <w:rFonts w:eastAsia="Arial" w:cs="Times New Roman"/>
          <w:bCs w:val="0"/>
          <w:color w:val="auto"/>
        </w:rPr>
        <w:footnoteReference w:id="6"/>
      </w:r>
    </w:p>
    <w:p w14:paraId="1D8497BA" w14:textId="02BD7FE2" w:rsidR="00540EE3" w:rsidRPr="00F40062" w:rsidRDefault="00540EE3" w:rsidP="00540EE3">
      <w:pPr>
        <w:pStyle w:val="ListParagraph"/>
        <w:numPr>
          <w:ilvl w:val="0"/>
          <w:numId w:val="2"/>
        </w:numPr>
      </w:pPr>
      <w:r>
        <w:t>Worksheets 1 and 2 x class set.</w:t>
      </w:r>
    </w:p>
    <w:p w14:paraId="7CF23516" w14:textId="77777777" w:rsidR="00F40062" w:rsidRDefault="00F40062" w:rsidP="00540EE3">
      <w:pPr>
        <w:spacing w:after="80"/>
        <w:contextualSpacing/>
        <w:rPr>
          <w:rFonts w:eastAsia="Arial" w:cs="Times New Roman"/>
          <w:bCs w:val="0"/>
          <w:caps/>
          <w:color w:val="auto"/>
          <w:sz w:val="25"/>
          <w:szCs w:val="20"/>
        </w:rPr>
      </w:pPr>
    </w:p>
    <w:p w14:paraId="391430BC" w14:textId="38A11008" w:rsidR="00550E6F" w:rsidRPr="008B07F4" w:rsidRDefault="00550E6F" w:rsidP="00540EE3">
      <w:pPr>
        <w:spacing w:after="80"/>
        <w:contextualSpacing/>
        <w:rPr>
          <w:rFonts w:eastAsia="Arial" w:cs="Times New Roman"/>
          <w:bCs w:val="0"/>
          <w:color w:val="auto"/>
          <w:szCs w:val="20"/>
        </w:rPr>
      </w:pPr>
      <w:r w:rsidRPr="00121094">
        <w:rPr>
          <w:rStyle w:val="Heading3Char"/>
        </w:rPr>
        <w:t>Lesson outcome</w:t>
      </w:r>
      <w:r w:rsidRPr="008B07F4">
        <w:rPr>
          <w:rFonts w:eastAsia="Arial" w:cs="Times New Roman"/>
          <w:bCs w:val="0"/>
          <w:caps/>
          <w:color w:val="auto"/>
          <w:sz w:val="25"/>
          <w:szCs w:val="20"/>
        </w:rPr>
        <w:t>:</w:t>
      </w:r>
      <w:r w:rsidRPr="008B07F4">
        <w:rPr>
          <w:rFonts w:eastAsia="Arial" w:cs="Times New Roman"/>
          <w:bCs w:val="0"/>
          <w:color w:val="auto"/>
          <w:szCs w:val="20"/>
        </w:rPr>
        <w:t xml:space="preserve"> </w:t>
      </w:r>
      <w:r w:rsidR="003614BF">
        <w:rPr>
          <w:rFonts w:eastAsia="Arial" w:cs="Arial"/>
          <w:bCs w:val="0"/>
          <w:color w:val="auto"/>
          <w:szCs w:val="20"/>
        </w:rPr>
        <w:t>Students will be able to explain the significance of fire damage on the community</w:t>
      </w:r>
      <w:r w:rsidR="00F61C34">
        <w:rPr>
          <w:rFonts w:eastAsia="Arial" w:cs="Arial"/>
          <w:bCs w:val="0"/>
          <w:color w:val="auto"/>
          <w:szCs w:val="20"/>
        </w:rPr>
        <w:t xml:space="preserve"> and how they can respond</w:t>
      </w:r>
      <w:r w:rsidR="003614BF">
        <w:rPr>
          <w:rFonts w:eastAsia="Arial" w:cs="Arial"/>
          <w:bCs w:val="0"/>
          <w:color w:val="auto"/>
          <w:szCs w:val="20"/>
        </w:rPr>
        <w:t>.</w:t>
      </w:r>
    </w:p>
    <w:p w14:paraId="569E789C" w14:textId="4E301637" w:rsidR="00550E6F" w:rsidRPr="008B07F4" w:rsidRDefault="00121094" w:rsidP="00540EE3">
      <w:pPr>
        <w:pStyle w:val="Heading2"/>
      </w:pPr>
      <w:r>
        <w:t>Lesson outline</w:t>
      </w:r>
    </w:p>
    <w:p w14:paraId="36B4982D" w14:textId="2A66BEDD" w:rsidR="00856C44" w:rsidRPr="00121094" w:rsidRDefault="00856C44" w:rsidP="00540EE3">
      <w:pPr>
        <w:pStyle w:val="ListParagraph"/>
        <w:numPr>
          <w:ilvl w:val="0"/>
          <w:numId w:val="7"/>
        </w:numPr>
        <w:spacing w:before="120" w:after="120"/>
        <w:contextualSpacing w:val="0"/>
        <w:rPr>
          <w:rFonts w:eastAsia="Arial" w:cs="Times New Roman"/>
          <w:bCs w:val="0"/>
          <w:color w:val="auto"/>
          <w:szCs w:val="20"/>
        </w:rPr>
      </w:pPr>
      <w:r w:rsidRPr="00B84D46">
        <w:rPr>
          <w:rFonts w:eastAsia="Arial" w:cs="Arial"/>
          <w:b/>
          <w:bCs w:val="0"/>
          <w:color w:val="auto"/>
          <w:szCs w:val="20"/>
        </w:rPr>
        <w:t>Introduction:</w:t>
      </w:r>
      <w:r w:rsidRPr="004E1D4C">
        <w:rPr>
          <w:rFonts w:eastAsia="Arial" w:cs="Arial"/>
          <w:bCs w:val="0"/>
          <w:color w:val="auto"/>
          <w:szCs w:val="20"/>
        </w:rPr>
        <w:t xml:space="preserve"> </w:t>
      </w:r>
      <w:r w:rsidR="00540EE3">
        <w:rPr>
          <w:rFonts w:eastAsia="Arial" w:cs="Arial"/>
          <w:bCs w:val="0"/>
          <w:color w:val="auto"/>
          <w:szCs w:val="20"/>
        </w:rPr>
        <w:t>Introduce</w:t>
      </w:r>
      <w:r w:rsidRPr="004E1D4C">
        <w:rPr>
          <w:rFonts w:eastAsia="Arial" w:cs="Arial"/>
          <w:bCs w:val="0"/>
          <w:color w:val="auto"/>
          <w:szCs w:val="20"/>
        </w:rPr>
        <w:t xml:space="preserve"> the lesson </w:t>
      </w:r>
      <w:r>
        <w:rPr>
          <w:rFonts w:eastAsia="Arial" w:cs="Arial"/>
          <w:bCs w:val="0"/>
          <w:color w:val="auto"/>
          <w:szCs w:val="20"/>
        </w:rPr>
        <w:t xml:space="preserve">by stating that students will be learning about the impact of fire on our community. Whilst creating a </w:t>
      </w:r>
      <w:r w:rsidR="009D643B">
        <w:rPr>
          <w:rFonts w:eastAsia="Arial" w:cs="Arial"/>
          <w:bCs w:val="0"/>
          <w:color w:val="auto"/>
          <w:szCs w:val="20"/>
        </w:rPr>
        <w:t>KWL chart</w:t>
      </w:r>
      <w:r w:rsidR="009D643B">
        <w:rPr>
          <w:rStyle w:val="FootnoteReference"/>
          <w:rFonts w:eastAsia="Arial" w:cs="Arial"/>
          <w:bCs w:val="0"/>
          <w:color w:val="auto"/>
          <w:szCs w:val="20"/>
        </w:rPr>
        <w:footnoteReference w:id="7"/>
      </w:r>
      <w:r w:rsidR="009D643B">
        <w:rPr>
          <w:rFonts w:eastAsia="Arial" w:cs="Arial"/>
          <w:bCs w:val="0"/>
          <w:color w:val="auto"/>
          <w:szCs w:val="20"/>
        </w:rPr>
        <w:t xml:space="preserve"> on the board, </w:t>
      </w:r>
      <w:r>
        <w:rPr>
          <w:rFonts w:eastAsia="Arial" w:cs="Arial"/>
          <w:bCs w:val="0"/>
          <w:color w:val="auto"/>
          <w:szCs w:val="20"/>
        </w:rPr>
        <w:t>ask the following stimulus questions to establish prior knowledge and create connections with knowledge to be acquired:</w:t>
      </w:r>
    </w:p>
    <w:p w14:paraId="22247AC8" w14:textId="38712617" w:rsidR="00856C44" w:rsidRDefault="00856C44" w:rsidP="00540EE3">
      <w:pPr>
        <w:pStyle w:val="ListParagraph"/>
        <w:numPr>
          <w:ilvl w:val="0"/>
          <w:numId w:val="6"/>
        </w:numPr>
        <w:spacing w:before="120" w:after="120"/>
        <w:contextualSpacing w:val="0"/>
        <w:rPr>
          <w:rFonts w:eastAsia="Arial" w:cs="Arial"/>
          <w:bCs w:val="0"/>
          <w:color w:val="auto"/>
          <w:szCs w:val="20"/>
        </w:rPr>
      </w:pPr>
      <w:r w:rsidRPr="00856C44">
        <w:rPr>
          <w:rFonts w:eastAsia="Arial" w:cs="Arial"/>
          <w:bCs w:val="0"/>
          <w:color w:val="auto"/>
          <w:szCs w:val="20"/>
        </w:rPr>
        <w:t>W</w:t>
      </w:r>
      <w:r>
        <w:rPr>
          <w:rFonts w:eastAsia="Arial" w:cs="Arial"/>
          <w:bCs w:val="0"/>
          <w:color w:val="auto"/>
          <w:szCs w:val="20"/>
        </w:rPr>
        <w:t xml:space="preserve">hat is a bushfire? </w:t>
      </w:r>
    </w:p>
    <w:p w14:paraId="5D9857E7" w14:textId="426B3182" w:rsidR="00856C44" w:rsidRPr="00856C44" w:rsidRDefault="00856C44" w:rsidP="00540EE3">
      <w:pPr>
        <w:pStyle w:val="ListParagraph"/>
        <w:numPr>
          <w:ilvl w:val="0"/>
          <w:numId w:val="6"/>
        </w:numPr>
        <w:spacing w:before="120" w:after="120"/>
        <w:contextualSpacing w:val="0"/>
        <w:rPr>
          <w:rFonts w:eastAsia="Arial" w:cs="Times New Roman"/>
          <w:bCs w:val="0"/>
          <w:color w:val="auto"/>
          <w:szCs w:val="20"/>
        </w:rPr>
      </w:pPr>
      <w:r>
        <w:rPr>
          <w:rFonts w:eastAsia="Arial" w:cs="Arial"/>
          <w:bCs w:val="0"/>
          <w:color w:val="auto"/>
          <w:szCs w:val="20"/>
        </w:rPr>
        <w:t>What does a bushfire look like?</w:t>
      </w:r>
    </w:p>
    <w:p w14:paraId="02121081" w14:textId="191F0ABB" w:rsidR="00856C44" w:rsidRPr="00856C44" w:rsidRDefault="00856C44" w:rsidP="00540EE3">
      <w:pPr>
        <w:pStyle w:val="ListParagraph"/>
        <w:numPr>
          <w:ilvl w:val="0"/>
          <w:numId w:val="6"/>
        </w:numPr>
        <w:spacing w:before="120" w:after="120"/>
        <w:contextualSpacing w:val="0"/>
        <w:rPr>
          <w:rFonts w:eastAsia="Arial" w:cs="Times New Roman"/>
          <w:bCs w:val="0"/>
          <w:color w:val="auto"/>
          <w:szCs w:val="20"/>
        </w:rPr>
      </w:pPr>
      <w:r>
        <w:rPr>
          <w:rFonts w:eastAsia="Arial" w:cs="Times New Roman"/>
          <w:bCs w:val="0"/>
          <w:color w:val="auto"/>
          <w:szCs w:val="20"/>
        </w:rPr>
        <w:t>Where can a bushfire occur?</w:t>
      </w:r>
    </w:p>
    <w:p w14:paraId="0A0FE8AD" w14:textId="1A46D268" w:rsidR="00856C44" w:rsidRDefault="00856C44" w:rsidP="00540EE3">
      <w:pPr>
        <w:pStyle w:val="ListParagraph"/>
        <w:numPr>
          <w:ilvl w:val="0"/>
          <w:numId w:val="6"/>
        </w:numPr>
        <w:spacing w:before="120" w:after="120"/>
        <w:contextualSpacing w:val="0"/>
        <w:rPr>
          <w:rFonts w:eastAsia="Arial" w:cs="Times New Roman"/>
          <w:bCs w:val="0"/>
          <w:color w:val="auto"/>
          <w:szCs w:val="20"/>
        </w:rPr>
      </w:pPr>
      <w:r>
        <w:rPr>
          <w:rFonts w:eastAsia="Arial" w:cs="Times New Roman"/>
          <w:bCs w:val="0"/>
          <w:color w:val="auto"/>
          <w:szCs w:val="20"/>
        </w:rPr>
        <w:t>Who is responsible for keeping people safe in a bushfire?</w:t>
      </w:r>
    </w:p>
    <w:p w14:paraId="1F5DF717" w14:textId="69EE128F" w:rsidR="00856C44" w:rsidRDefault="00856C44" w:rsidP="00540EE3">
      <w:pPr>
        <w:pStyle w:val="ListParagraph"/>
        <w:numPr>
          <w:ilvl w:val="0"/>
          <w:numId w:val="6"/>
        </w:numPr>
        <w:spacing w:before="120" w:after="120"/>
        <w:contextualSpacing w:val="0"/>
        <w:rPr>
          <w:rFonts w:eastAsia="Arial" w:cs="Times New Roman"/>
          <w:bCs w:val="0"/>
          <w:color w:val="auto"/>
          <w:szCs w:val="20"/>
        </w:rPr>
      </w:pPr>
      <w:r>
        <w:rPr>
          <w:rFonts w:eastAsia="Arial" w:cs="Times New Roman"/>
          <w:bCs w:val="0"/>
          <w:color w:val="auto"/>
          <w:szCs w:val="20"/>
        </w:rPr>
        <w:t>Why do we need to learn about bushfires?</w:t>
      </w:r>
    </w:p>
    <w:p w14:paraId="72DCE756" w14:textId="16064ADF" w:rsidR="00856C44" w:rsidRDefault="00856C44" w:rsidP="00540EE3">
      <w:pPr>
        <w:pStyle w:val="ListParagraph"/>
        <w:numPr>
          <w:ilvl w:val="0"/>
          <w:numId w:val="6"/>
        </w:numPr>
        <w:spacing w:before="120" w:after="120"/>
        <w:contextualSpacing w:val="0"/>
        <w:rPr>
          <w:rFonts w:eastAsia="Arial" w:cs="Times New Roman"/>
          <w:bCs w:val="0"/>
          <w:color w:val="auto"/>
          <w:szCs w:val="20"/>
        </w:rPr>
      </w:pPr>
      <w:r>
        <w:rPr>
          <w:rFonts w:eastAsia="Arial" w:cs="Times New Roman"/>
          <w:bCs w:val="0"/>
          <w:color w:val="auto"/>
          <w:szCs w:val="20"/>
        </w:rPr>
        <w:t>Where in Australia do most bushfires occur? What states/territories would have the worst bushfires? Why?</w:t>
      </w:r>
    </w:p>
    <w:p w14:paraId="1FA3D5D4" w14:textId="0DF34421" w:rsidR="00856C44" w:rsidRDefault="00856C44" w:rsidP="00540EE3">
      <w:pPr>
        <w:pStyle w:val="ListParagraph"/>
        <w:numPr>
          <w:ilvl w:val="0"/>
          <w:numId w:val="6"/>
        </w:numPr>
        <w:spacing w:before="120" w:after="120"/>
        <w:contextualSpacing w:val="0"/>
        <w:rPr>
          <w:rFonts w:eastAsia="Arial" w:cs="Times New Roman"/>
          <w:bCs w:val="0"/>
          <w:color w:val="auto"/>
          <w:szCs w:val="20"/>
        </w:rPr>
      </w:pPr>
      <w:r>
        <w:rPr>
          <w:rFonts w:eastAsia="Arial" w:cs="Times New Roman"/>
          <w:bCs w:val="0"/>
          <w:color w:val="auto"/>
          <w:szCs w:val="20"/>
        </w:rPr>
        <w:t>What might the landscape look like after a bushfire?</w:t>
      </w:r>
    </w:p>
    <w:p w14:paraId="4889623B" w14:textId="67973EAD" w:rsidR="00856C44" w:rsidRDefault="00856C44" w:rsidP="00540EE3">
      <w:pPr>
        <w:pStyle w:val="ListParagraph"/>
        <w:numPr>
          <w:ilvl w:val="0"/>
          <w:numId w:val="6"/>
        </w:numPr>
        <w:spacing w:before="120" w:after="120"/>
        <w:contextualSpacing w:val="0"/>
        <w:rPr>
          <w:rFonts w:eastAsia="Arial" w:cs="Times New Roman"/>
          <w:bCs w:val="0"/>
          <w:color w:val="auto"/>
          <w:szCs w:val="20"/>
        </w:rPr>
      </w:pPr>
      <w:r>
        <w:rPr>
          <w:rFonts w:eastAsia="Arial" w:cs="Times New Roman"/>
          <w:bCs w:val="0"/>
          <w:color w:val="auto"/>
          <w:szCs w:val="20"/>
        </w:rPr>
        <w:t xml:space="preserve">What happens </w:t>
      </w:r>
      <w:r w:rsidR="00EA5343">
        <w:rPr>
          <w:rFonts w:eastAsia="Arial" w:cs="Times New Roman"/>
          <w:bCs w:val="0"/>
          <w:color w:val="auto"/>
          <w:szCs w:val="20"/>
        </w:rPr>
        <w:t xml:space="preserve">to a community </w:t>
      </w:r>
      <w:r>
        <w:rPr>
          <w:rFonts w:eastAsia="Arial" w:cs="Times New Roman"/>
          <w:bCs w:val="0"/>
          <w:color w:val="auto"/>
          <w:szCs w:val="20"/>
        </w:rPr>
        <w:t>after a bushfire?</w:t>
      </w:r>
    </w:p>
    <w:p w14:paraId="3B57DA72" w14:textId="39CD9839" w:rsidR="00856C44" w:rsidRPr="00856C44" w:rsidRDefault="00856C44" w:rsidP="00540EE3">
      <w:pPr>
        <w:spacing w:before="120" w:after="120"/>
        <w:rPr>
          <w:rFonts w:eastAsia="Arial" w:cs="Times New Roman"/>
          <w:bCs w:val="0"/>
          <w:color w:val="auto"/>
          <w:szCs w:val="20"/>
        </w:rPr>
      </w:pPr>
      <w:r>
        <w:rPr>
          <w:rFonts w:eastAsia="Arial" w:cs="Times New Roman"/>
          <w:bCs w:val="0"/>
          <w:color w:val="auto"/>
          <w:szCs w:val="20"/>
        </w:rPr>
        <w:t>N.B. The scope and quantity of questions can be reduced based on class ability.</w:t>
      </w:r>
    </w:p>
    <w:p w14:paraId="299F64E5" w14:textId="2F273FEB" w:rsidR="00856C44" w:rsidRPr="00121094" w:rsidRDefault="00856C44" w:rsidP="00540EE3">
      <w:pPr>
        <w:pStyle w:val="ListParagraph"/>
        <w:numPr>
          <w:ilvl w:val="0"/>
          <w:numId w:val="7"/>
        </w:numPr>
        <w:spacing w:before="120" w:after="120"/>
        <w:contextualSpacing w:val="0"/>
        <w:rPr>
          <w:rFonts w:eastAsia="Arial" w:cs="Times New Roman"/>
          <w:bCs w:val="0"/>
          <w:color w:val="auto"/>
          <w:szCs w:val="20"/>
        </w:rPr>
      </w:pPr>
      <w:r w:rsidRPr="008F266D">
        <w:rPr>
          <w:rFonts w:eastAsia="Arial" w:cs="Times New Roman"/>
          <w:b/>
          <w:bCs w:val="0"/>
          <w:color w:val="auto"/>
          <w:szCs w:val="20"/>
        </w:rPr>
        <w:lastRenderedPageBreak/>
        <w:t>Activity 1:</w:t>
      </w:r>
      <w:r w:rsidRPr="008F266D">
        <w:rPr>
          <w:rFonts w:eastAsia="Arial" w:cs="Times New Roman"/>
          <w:bCs w:val="0"/>
          <w:color w:val="auto"/>
          <w:szCs w:val="20"/>
        </w:rPr>
        <w:t xml:space="preserve"> </w:t>
      </w:r>
      <w:r w:rsidR="00540EE3">
        <w:rPr>
          <w:rFonts w:eastAsia="Arial" w:cs="Times New Roman"/>
          <w:bCs w:val="0"/>
          <w:color w:val="auto"/>
          <w:szCs w:val="20"/>
        </w:rPr>
        <w:t>Introduce</w:t>
      </w:r>
      <w:r w:rsidRPr="008F266D">
        <w:rPr>
          <w:rFonts w:eastAsia="Arial" w:cs="Times New Roman"/>
          <w:bCs w:val="0"/>
          <w:color w:val="auto"/>
          <w:szCs w:val="20"/>
        </w:rPr>
        <w:t xml:space="preserve"> the necessary vocabulary for the lesson. The following terms will be written on the board and definitions will be created by the students or teache</w:t>
      </w:r>
      <w:r w:rsidR="00121094">
        <w:rPr>
          <w:rFonts w:eastAsia="Arial" w:cs="Times New Roman"/>
          <w:bCs w:val="0"/>
          <w:color w:val="auto"/>
          <w:szCs w:val="20"/>
        </w:rPr>
        <w:t xml:space="preserve">r depending on prior knowledge: </w:t>
      </w:r>
      <w:r>
        <w:rPr>
          <w:rFonts w:eastAsia="Arial" w:cs="Times New Roman"/>
          <w:bCs w:val="0"/>
          <w:i/>
          <w:color w:val="auto"/>
          <w:szCs w:val="20"/>
        </w:rPr>
        <w:t xml:space="preserve">community, fire, bushfire, environmental impact, </w:t>
      </w:r>
      <w:r w:rsidR="009D643B">
        <w:rPr>
          <w:rFonts w:eastAsia="Arial" w:cs="Times New Roman"/>
          <w:bCs w:val="0"/>
          <w:i/>
          <w:color w:val="auto"/>
          <w:szCs w:val="20"/>
        </w:rPr>
        <w:t>destruction, devastation, disaster, fuel reduction, water-bombing, radiant heat, dehydration, asphyxiation, firebreak, back-burning</w:t>
      </w:r>
      <w:r w:rsidRPr="008F266D">
        <w:rPr>
          <w:rFonts w:eastAsia="Arial" w:cs="Times New Roman"/>
          <w:bCs w:val="0"/>
          <w:i/>
          <w:color w:val="auto"/>
          <w:szCs w:val="20"/>
        </w:rPr>
        <w:t xml:space="preserve">. </w:t>
      </w:r>
      <w:r w:rsidR="00540EE3">
        <w:rPr>
          <w:rFonts w:eastAsia="Arial" w:cs="Times New Roman"/>
          <w:bCs w:val="0"/>
          <w:color w:val="auto"/>
          <w:szCs w:val="20"/>
        </w:rPr>
        <w:t>Assist</w:t>
      </w:r>
      <w:r w:rsidRPr="008F266D">
        <w:rPr>
          <w:rFonts w:eastAsia="Arial" w:cs="Times New Roman"/>
          <w:bCs w:val="0"/>
          <w:color w:val="auto"/>
          <w:szCs w:val="20"/>
        </w:rPr>
        <w:t xml:space="preserve"> students in connecting these new terms to their </w:t>
      </w:r>
      <w:r w:rsidR="009D643B">
        <w:rPr>
          <w:rFonts w:eastAsia="Arial" w:cs="Times New Roman"/>
          <w:bCs w:val="0"/>
          <w:color w:val="auto"/>
          <w:szCs w:val="20"/>
        </w:rPr>
        <w:t>KWL chart</w:t>
      </w:r>
      <w:r w:rsidRPr="008F266D">
        <w:rPr>
          <w:rFonts w:eastAsia="Arial" w:cs="Times New Roman"/>
          <w:bCs w:val="0"/>
          <w:color w:val="auto"/>
          <w:szCs w:val="20"/>
        </w:rPr>
        <w:t xml:space="preserve"> on the board.</w:t>
      </w:r>
    </w:p>
    <w:p w14:paraId="724FCA4B" w14:textId="3C8ECD6E" w:rsidR="00856C44" w:rsidRPr="00121094" w:rsidRDefault="00856C44" w:rsidP="00540EE3">
      <w:pPr>
        <w:pStyle w:val="ListParagraph"/>
        <w:numPr>
          <w:ilvl w:val="0"/>
          <w:numId w:val="7"/>
        </w:numPr>
        <w:spacing w:before="120" w:after="120"/>
        <w:contextualSpacing w:val="0"/>
        <w:rPr>
          <w:rFonts w:eastAsia="Arial" w:cs="Times New Roman"/>
          <w:bCs w:val="0"/>
          <w:color w:val="auto"/>
          <w:szCs w:val="20"/>
        </w:rPr>
      </w:pPr>
      <w:r>
        <w:rPr>
          <w:rFonts w:eastAsia="Arial" w:cs="Times New Roman"/>
          <w:b/>
          <w:bCs w:val="0"/>
          <w:color w:val="auto"/>
          <w:szCs w:val="20"/>
        </w:rPr>
        <w:t>Activity 2</w:t>
      </w:r>
      <w:r w:rsidRPr="00B84D46">
        <w:rPr>
          <w:rFonts w:eastAsia="Arial" w:cs="Times New Roman"/>
          <w:b/>
          <w:bCs w:val="0"/>
          <w:color w:val="auto"/>
          <w:szCs w:val="20"/>
        </w:rPr>
        <w:t>:</w:t>
      </w:r>
      <w:r w:rsidR="00540EE3">
        <w:rPr>
          <w:rFonts w:eastAsia="Arial" w:cs="Times New Roman"/>
          <w:bCs w:val="0"/>
          <w:color w:val="auto"/>
          <w:szCs w:val="20"/>
        </w:rPr>
        <w:t xml:space="preserve"> Teacher/s</w:t>
      </w:r>
      <w:r w:rsidRPr="004E1D4C">
        <w:rPr>
          <w:rFonts w:eastAsia="Arial" w:cs="Times New Roman"/>
          <w:bCs w:val="0"/>
          <w:color w:val="auto"/>
          <w:szCs w:val="20"/>
        </w:rPr>
        <w:t>tudent</w:t>
      </w:r>
      <w:r>
        <w:rPr>
          <w:rFonts w:eastAsia="Arial" w:cs="Times New Roman"/>
          <w:bCs w:val="0"/>
          <w:color w:val="auto"/>
          <w:szCs w:val="20"/>
        </w:rPr>
        <w:t>s locate</w:t>
      </w:r>
      <w:r w:rsidR="00EA5343">
        <w:rPr>
          <w:rFonts w:eastAsia="Arial" w:cs="Times New Roman"/>
          <w:bCs w:val="0"/>
          <w:color w:val="auto"/>
          <w:szCs w:val="20"/>
        </w:rPr>
        <w:t xml:space="preserve"> their school or local area on a map (this can be </w:t>
      </w:r>
      <w:hyperlink r:id="rId14" w:history="1">
        <w:r w:rsidR="00EA5343" w:rsidRPr="00B15CC8">
          <w:rPr>
            <w:rStyle w:val="Hyperlink"/>
            <w:rFonts w:eastAsia="Arial" w:cs="Times New Roman"/>
            <w:bCs w:val="0"/>
            <w:szCs w:val="20"/>
          </w:rPr>
          <w:t>digital</w:t>
        </w:r>
      </w:hyperlink>
      <w:r w:rsidR="00B15CC8">
        <w:rPr>
          <w:rStyle w:val="FootnoteReference"/>
          <w:rFonts w:eastAsia="Arial" w:cs="Times New Roman"/>
          <w:bCs w:val="0"/>
          <w:color w:val="auto"/>
          <w:szCs w:val="20"/>
        </w:rPr>
        <w:footnoteReference w:id="8"/>
      </w:r>
      <w:r w:rsidR="00EA5343">
        <w:rPr>
          <w:rFonts w:eastAsia="Arial" w:cs="Times New Roman"/>
          <w:bCs w:val="0"/>
          <w:color w:val="auto"/>
          <w:szCs w:val="20"/>
        </w:rPr>
        <w:t xml:space="preserve">). Students guess where they think bushfires would occur the most and explain why they have chosen the location. </w:t>
      </w:r>
      <w:r w:rsidR="00540EE3">
        <w:rPr>
          <w:rFonts w:eastAsia="Arial" w:cs="Times New Roman"/>
          <w:bCs w:val="0"/>
          <w:color w:val="auto"/>
          <w:szCs w:val="20"/>
        </w:rPr>
        <w:t>Display</w:t>
      </w:r>
      <w:r w:rsidR="00EA5343">
        <w:rPr>
          <w:rFonts w:eastAsia="Arial" w:cs="Times New Roman"/>
          <w:bCs w:val="0"/>
          <w:color w:val="auto"/>
          <w:szCs w:val="20"/>
        </w:rPr>
        <w:t xml:space="preserve"> digital map of Australian bushfire locations and students compare their predictions with fact. Teacher/students explain why their predictions may have been accurate/inaccurate in relation to the new digital map. Students</w:t>
      </w:r>
      <w:r w:rsidR="00B15CC8">
        <w:rPr>
          <w:rFonts w:eastAsia="Arial" w:cs="Times New Roman"/>
          <w:bCs w:val="0"/>
          <w:color w:val="auto"/>
          <w:szCs w:val="20"/>
        </w:rPr>
        <w:t xml:space="preserve"> add to K</w:t>
      </w:r>
      <w:r w:rsidR="00EA5343">
        <w:rPr>
          <w:rFonts w:eastAsia="Arial" w:cs="Times New Roman"/>
          <w:bCs w:val="0"/>
          <w:color w:val="auto"/>
          <w:szCs w:val="20"/>
        </w:rPr>
        <w:t xml:space="preserve">WL chart in terms of where a bushfire can </w:t>
      </w:r>
      <w:r w:rsidR="00540EE3">
        <w:rPr>
          <w:rFonts w:eastAsia="Arial" w:cs="Times New Roman"/>
          <w:bCs w:val="0"/>
          <w:color w:val="auto"/>
          <w:szCs w:val="20"/>
        </w:rPr>
        <w:t>occur, and where in Australia</w:t>
      </w:r>
      <w:r w:rsidR="00EA5343">
        <w:rPr>
          <w:rFonts w:eastAsia="Arial" w:cs="Times New Roman"/>
          <w:bCs w:val="0"/>
          <w:color w:val="auto"/>
          <w:szCs w:val="20"/>
        </w:rPr>
        <w:t xml:space="preserve"> bushfires occur and why.</w:t>
      </w:r>
    </w:p>
    <w:p w14:paraId="6669627F" w14:textId="2D7DA2F2" w:rsidR="00856C44" w:rsidRPr="00121094" w:rsidRDefault="00856C44" w:rsidP="00540EE3">
      <w:pPr>
        <w:pStyle w:val="ListParagraph"/>
        <w:numPr>
          <w:ilvl w:val="0"/>
          <w:numId w:val="7"/>
        </w:numPr>
        <w:spacing w:before="120" w:after="120"/>
        <w:contextualSpacing w:val="0"/>
        <w:rPr>
          <w:rFonts w:eastAsia="Arial" w:cs="Times New Roman"/>
          <w:bCs w:val="0"/>
          <w:color w:val="auto"/>
          <w:szCs w:val="20"/>
        </w:rPr>
      </w:pPr>
      <w:r>
        <w:rPr>
          <w:rFonts w:eastAsia="Arial" w:cs="Times New Roman"/>
          <w:b/>
          <w:bCs w:val="0"/>
          <w:color w:val="auto"/>
          <w:szCs w:val="20"/>
        </w:rPr>
        <w:t>Activity 3</w:t>
      </w:r>
      <w:r w:rsidRPr="00B84D46">
        <w:rPr>
          <w:rFonts w:eastAsia="Arial" w:cs="Times New Roman"/>
          <w:b/>
          <w:bCs w:val="0"/>
          <w:color w:val="auto"/>
          <w:szCs w:val="20"/>
        </w:rPr>
        <w:t>:</w:t>
      </w:r>
      <w:r>
        <w:rPr>
          <w:rFonts w:eastAsia="Arial" w:cs="Times New Roman"/>
          <w:bCs w:val="0"/>
          <w:color w:val="auto"/>
          <w:szCs w:val="20"/>
        </w:rPr>
        <w:t xml:space="preserve"> </w:t>
      </w:r>
      <w:r w:rsidR="00540EE3">
        <w:rPr>
          <w:rFonts w:eastAsia="Arial" w:cs="Times New Roman"/>
          <w:bCs w:val="0"/>
          <w:color w:val="auto"/>
          <w:szCs w:val="20"/>
        </w:rPr>
        <w:t>Present</w:t>
      </w:r>
      <w:r w:rsidR="00EA5343">
        <w:rPr>
          <w:rFonts w:eastAsia="Arial" w:cs="Times New Roman"/>
          <w:bCs w:val="0"/>
          <w:color w:val="auto"/>
          <w:szCs w:val="20"/>
        </w:rPr>
        <w:t xml:space="preserve"> RAW video</w:t>
      </w:r>
      <w:r w:rsidR="00540EE3">
        <w:rPr>
          <w:rFonts w:eastAsia="Arial" w:cs="Times New Roman"/>
          <w:bCs w:val="0"/>
          <w:color w:val="auto"/>
          <w:szCs w:val="20"/>
        </w:rPr>
        <w:t xml:space="preserve"> of a real bushfire</w:t>
      </w:r>
      <w:r w:rsidR="00EA5343">
        <w:rPr>
          <w:rFonts w:eastAsia="Arial" w:cs="Times New Roman"/>
          <w:bCs w:val="0"/>
          <w:color w:val="auto"/>
          <w:szCs w:val="20"/>
        </w:rPr>
        <w:t xml:space="preserve"> to students. This video contains no dialogue or words. The background noise includes the ‘roar’ of the fire and the helicopter blades. </w:t>
      </w:r>
      <w:r w:rsidR="00540EE3">
        <w:rPr>
          <w:rFonts w:eastAsia="Arial" w:cs="Times New Roman"/>
          <w:bCs w:val="0"/>
          <w:color w:val="auto"/>
          <w:szCs w:val="20"/>
        </w:rPr>
        <w:t>You may</w:t>
      </w:r>
      <w:r w:rsidR="00EA5343">
        <w:rPr>
          <w:rFonts w:eastAsia="Arial" w:cs="Times New Roman"/>
          <w:bCs w:val="0"/>
          <w:color w:val="auto"/>
          <w:szCs w:val="20"/>
        </w:rPr>
        <w:t xml:space="preserve"> choose not to play the video with sound. After viewing, students add to the KWL chart in terms of what a bushfire looks like, where it can occur, what the landscape might look like after a bushfire, and why we need to learn about bushfires.</w:t>
      </w:r>
      <w:r>
        <w:rPr>
          <w:rFonts w:eastAsia="Arial" w:cs="Times New Roman"/>
          <w:bCs w:val="0"/>
          <w:color w:val="auto"/>
          <w:szCs w:val="20"/>
        </w:rPr>
        <w:t xml:space="preserve"> </w:t>
      </w:r>
    </w:p>
    <w:p w14:paraId="0880D240" w14:textId="66C11DB9" w:rsidR="00856C44" w:rsidRPr="00121094" w:rsidRDefault="00856C44" w:rsidP="00540EE3">
      <w:pPr>
        <w:pStyle w:val="ListParagraph"/>
        <w:numPr>
          <w:ilvl w:val="0"/>
          <w:numId w:val="7"/>
        </w:numPr>
        <w:spacing w:before="120" w:after="120"/>
        <w:ind w:left="714" w:hanging="357"/>
        <w:contextualSpacing w:val="0"/>
        <w:rPr>
          <w:rFonts w:eastAsia="Arial" w:cs="Times New Roman"/>
          <w:bCs w:val="0"/>
          <w:color w:val="auto"/>
          <w:szCs w:val="20"/>
        </w:rPr>
      </w:pPr>
      <w:r>
        <w:rPr>
          <w:rFonts w:eastAsia="Arial" w:cs="Times New Roman"/>
          <w:b/>
          <w:bCs w:val="0"/>
          <w:color w:val="auto"/>
          <w:szCs w:val="20"/>
        </w:rPr>
        <w:t>Activity 4</w:t>
      </w:r>
      <w:r w:rsidRPr="00B84D46">
        <w:rPr>
          <w:rFonts w:eastAsia="Arial" w:cs="Times New Roman"/>
          <w:b/>
          <w:bCs w:val="0"/>
          <w:color w:val="auto"/>
          <w:szCs w:val="20"/>
        </w:rPr>
        <w:t>:</w:t>
      </w:r>
      <w:r>
        <w:rPr>
          <w:rFonts w:eastAsia="Arial" w:cs="Times New Roman"/>
          <w:bCs w:val="0"/>
          <w:color w:val="auto"/>
          <w:szCs w:val="20"/>
        </w:rPr>
        <w:t xml:space="preserve"> </w:t>
      </w:r>
      <w:r w:rsidR="00540EE3">
        <w:rPr>
          <w:rFonts w:eastAsia="Arial" w:cs="Times New Roman"/>
          <w:bCs w:val="0"/>
          <w:color w:val="auto"/>
          <w:szCs w:val="20"/>
        </w:rPr>
        <w:t>Introduce</w:t>
      </w:r>
      <w:r>
        <w:rPr>
          <w:rFonts w:eastAsia="Arial" w:cs="Times New Roman"/>
          <w:bCs w:val="0"/>
          <w:color w:val="auto"/>
          <w:szCs w:val="20"/>
        </w:rPr>
        <w:t xml:space="preserve"> YouTube video</w:t>
      </w:r>
      <w:r w:rsidR="00EA5343">
        <w:rPr>
          <w:rFonts w:eastAsia="Arial" w:cs="Times New Roman"/>
          <w:bCs w:val="0"/>
          <w:color w:val="auto"/>
          <w:szCs w:val="20"/>
        </w:rPr>
        <w:t>s</w:t>
      </w:r>
      <w:r>
        <w:rPr>
          <w:rFonts w:eastAsia="Arial" w:cs="Times New Roman"/>
          <w:bCs w:val="0"/>
          <w:color w:val="auto"/>
          <w:szCs w:val="20"/>
        </w:rPr>
        <w:t xml:space="preserve">, </w:t>
      </w:r>
      <w:r w:rsidR="00EA5343">
        <w:rPr>
          <w:rFonts w:eastAsia="Arial" w:cs="Arial"/>
          <w:bCs w:val="0"/>
          <w:i/>
          <w:color w:val="auto"/>
          <w:szCs w:val="20"/>
        </w:rPr>
        <w:t xml:space="preserve">Know you are at risk: Ray Goodes and Ray Cutting </w:t>
      </w:r>
      <w:r w:rsidR="00EA5343">
        <w:rPr>
          <w:rFonts w:eastAsia="Arial" w:cs="Arial"/>
          <w:bCs w:val="0"/>
          <w:color w:val="auto"/>
          <w:szCs w:val="20"/>
        </w:rPr>
        <w:t xml:space="preserve">and </w:t>
      </w:r>
      <w:r w:rsidR="00EA5343">
        <w:rPr>
          <w:rFonts w:eastAsia="Arial" w:cs="Arial"/>
          <w:bCs w:val="0"/>
          <w:i/>
          <w:color w:val="auto"/>
          <w:szCs w:val="20"/>
        </w:rPr>
        <w:t xml:space="preserve">Know you are at risk: </w:t>
      </w:r>
      <w:r w:rsidR="007567D3">
        <w:rPr>
          <w:rFonts w:eastAsia="Arial" w:cs="Arial"/>
          <w:bCs w:val="0"/>
          <w:i/>
          <w:color w:val="auto"/>
          <w:szCs w:val="20"/>
        </w:rPr>
        <w:t xml:space="preserve">commercial. </w:t>
      </w:r>
      <w:r w:rsidRPr="0067618F">
        <w:rPr>
          <w:rFonts w:eastAsia="Arial" w:cs="Arial"/>
          <w:b/>
          <w:bCs w:val="0"/>
          <w:color w:val="auto"/>
          <w:szCs w:val="20"/>
        </w:rPr>
        <w:t>The video</w:t>
      </w:r>
      <w:r w:rsidR="00EA5343">
        <w:rPr>
          <w:rFonts w:eastAsia="Arial" w:cs="Arial"/>
          <w:b/>
          <w:bCs w:val="0"/>
          <w:color w:val="auto"/>
          <w:szCs w:val="20"/>
        </w:rPr>
        <w:t xml:space="preserve">s </w:t>
      </w:r>
      <w:r w:rsidR="00540EE3">
        <w:rPr>
          <w:rFonts w:eastAsia="Arial" w:cs="Arial"/>
          <w:b/>
          <w:bCs w:val="0"/>
          <w:color w:val="auto"/>
          <w:szCs w:val="20"/>
        </w:rPr>
        <w:t>should</w:t>
      </w:r>
      <w:r w:rsidRPr="0067618F">
        <w:rPr>
          <w:rFonts w:eastAsia="Arial" w:cs="Arial"/>
          <w:b/>
          <w:bCs w:val="0"/>
          <w:color w:val="auto"/>
          <w:szCs w:val="20"/>
        </w:rPr>
        <w:t xml:space="preserve"> be played with closed caption function</w:t>
      </w:r>
      <w:r w:rsidR="00EA5343">
        <w:rPr>
          <w:rFonts w:eastAsia="Arial" w:cs="Arial"/>
          <w:b/>
          <w:bCs w:val="0"/>
          <w:color w:val="auto"/>
          <w:szCs w:val="20"/>
        </w:rPr>
        <w:t xml:space="preserve"> for greater comprehension</w:t>
      </w:r>
      <w:r>
        <w:rPr>
          <w:rFonts w:eastAsia="Arial" w:cs="Arial"/>
          <w:bCs w:val="0"/>
          <w:color w:val="auto"/>
          <w:szCs w:val="20"/>
        </w:rPr>
        <w:t>. The video should be played with frequent pauses in order to ascertain comprehension</w:t>
      </w:r>
      <w:r w:rsidR="00540EE3">
        <w:rPr>
          <w:rFonts w:eastAsia="Arial" w:cs="Arial"/>
          <w:bCs w:val="0"/>
          <w:color w:val="auto"/>
          <w:szCs w:val="20"/>
        </w:rPr>
        <w:t>,</w:t>
      </w:r>
      <w:r>
        <w:rPr>
          <w:rFonts w:eastAsia="Arial" w:cs="Arial"/>
          <w:bCs w:val="0"/>
          <w:color w:val="auto"/>
          <w:szCs w:val="20"/>
        </w:rPr>
        <w:t xml:space="preserve"> accomplished through the asking of literal questions. </w:t>
      </w:r>
      <w:r w:rsidR="00540EE3">
        <w:rPr>
          <w:rFonts w:eastAsia="Arial" w:cs="Arial"/>
          <w:bCs w:val="0"/>
          <w:color w:val="auto"/>
          <w:szCs w:val="20"/>
        </w:rPr>
        <w:t>W</w:t>
      </w:r>
      <w:r>
        <w:rPr>
          <w:rFonts w:eastAsia="Arial" w:cs="Arial"/>
          <w:bCs w:val="0"/>
          <w:color w:val="auto"/>
          <w:szCs w:val="20"/>
        </w:rPr>
        <w:t>rite keywords from the video on the whiteboard, using student suggestions. The video should then be played in its entirety in order to reinforce comprehension and to add any additional words/terms.</w:t>
      </w:r>
      <w:r>
        <w:rPr>
          <w:rFonts w:eastAsia="Arial" w:cs="Times New Roman"/>
          <w:bCs w:val="0"/>
          <w:color w:val="auto"/>
          <w:szCs w:val="20"/>
        </w:rPr>
        <w:t xml:space="preserve"> These terms are to be defined by the teacher and/or students where possible.</w:t>
      </w:r>
    </w:p>
    <w:p w14:paraId="37BCF19F" w14:textId="2FB15607" w:rsidR="00856C44" w:rsidRPr="00121094" w:rsidRDefault="00856C44" w:rsidP="00540EE3">
      <w:pPr>
        <w:pStyle w:val="ListParagraph"/>
        <w:numPr>
          <w:ilvl w:val="0"/>
          <w:numId w:val="7"/>
        </w:numPr>
        <w:spacing w:before="120" w:after="120"/>
        <w:contextualSpacing w:val="0"/>
        <w:rPr>
          <w:rFonts w:eastAsia="Arial" w:cs="Times New Roman"/>
          <w:bCs w:val="0"/>
          <w:color w:val="auto"/>
          <w:szCs w:val="20"/>
        </w:rPr>
      </w:pPr>
      <w:r>
        <w:rPr>
          <w:rFonts w:eastAsia="Arial" w:cs="Arial"/>
          <w:b/>
          <w:bCs w:val="0"/>
          <w:color w:val="auto"/>
          <w:szCs w:val="20"/>
        </w:rPr>
        <w:t>Activity 5</w:t>
      </w:r>
      <w:r w:rsidRPr="00B84D46">
        <w:rPr>
          <w:rFonts w:eastAsia="Arial" w:cs="Arial"/>
          <w:b/>
          <w:bCs w:val="0"/>
          <w:color w:val="auto"/>
          <w:szCs w:val="20"/>
        </w:rPr>
        <w:t>:</w:t>
      </w:r>
      <w:r>
        <w:rPr>
          <w:rFonts w:eastAsia="Arial" w:cs="Arial"/>
          <w:bCs w:val="0"/>
          <w:color w:val="auto"/>
          <w:szCs w:val="20"/>
        </w:rPr>
        <w:t xml:space="preserve"> </w:t>
      </w:r>
      <w:r w:rsidR="00540EE3">
        <w:rPr>
          <w:rFonts w:eastAsia="Arial" w:cs="Arial"/>
          <w:bCs w:val="0"/>
          <w:color w:val="auto"/>
          <w:szCs w:val="20"/>
        </w:rPr>
        <w:t>Provide</w:t>
      </w:r>
      <w:r>
        <w:rPr>
          <w:rFonts w:eastAsia="Arial" w:cs="Arial"/>
          <w:bCs w:val="0"/>
          <w:color w:val="auto"/>
          <w:szCs w:val="20"/>
        </w:rPr>
        <w:t xml:space="preserve"> students with Worksheet 1.</w:t>
      </w:r>
      <w:r w:rsidR="00540EE3">
        <w:rPr>
          <w:rFonts w:eastAsia="Arial" w:cs="Arial"/>
          <w:bCs w:val="0"/>
          <w:color w:val="auto"/>
          <w:szCs w:val="20"/>
        </w:rPr>
        <w:t xml:space="preserve"> S</w:t>
      </w:r>
      <w:r>
        <w:rPr>
          <w:rFonts w:eastAsia="Arial" w:cs="Arial"/>
          <w:bCs w:val="0"/>
          <w:color w:val="auto"/>
          <w:szCs w:val="20"/>
        </w:rPr>
        <w:t xml:space="preserve">tudents will use the information written on the </w:t>
      </w:r>
      <w:r w:rsidR="006B42CF">
        <w:rPr>
          <w:rFonts w:eastAsia="Arial" w:cs="Arial"/>
          <w:bCs w:val="0"/>
          <w:color w:val="auto"/>
          <w:szCs w:val="20"/>
        </w:rPr>
        <w:t>KWL chart</w:t>
      </w:r>
      <w:r>
        <w:rPr>
          <w:rFonts w:eastAsia="Arial" w:cs="Arial"/>
          <w:bCs w:val="0"/>
          <w:color w:val="auto"/>
          <w:szCs w:val="20"/>
        </w:rPr>
        <w:t xml:space="preserve">/whiteboard to complete the cloze passage. </w:t>
      </w:r>
      <w:r w:rsidR="007567D3">
        <w:rPr>
          <w:rFonts w:eastAsia="Arial" w:cs="Arial"/>
          <w:bCs w:val="0"/>
          <w:color w:val="auto"/>
          <w:szCs w:val="20"/>
        </w:rPr>
        <w:t xml:space="preserve">The video should then be played </w:t>
      </w:r>
      <w:r w:rsidR="00540EE3">
        <w:rPr>
          <w:rFonts w:eastAsia="Arial" w:cs="Arial"/>
          <w:bCs w:val="0"/>
          <w:color w:val="auto"/>
          <w:szCs w:val="20"/>
        </w:rPr>
        <w:t>again</w:t>
      </w:r>
      <w:r w:rsidR="007567D3">
        <w:rPr>
          <w:rFonts w:eastAsia="Arial" w:cs="Arial"/>
          <w:bCs w:val="0"/>
          <w:color w:val="auto"/>
          <w:szCs w:val="20"/>
        </w:rPr>
        <w:t xml:space="preserve"> </w:t>
      </w:r>
      <w:r w:rsidR="00540EE3">
        <w:rPr>
          <w:rFonts w:eastAsia="Arial" w:cs="Arial"/>
          <w:bCs w:val="0"/>
          <w:color w:val="auto"/>
          <w:szCs w:val="20"/>
        </w:rPr>
        <w:t>to check answers</w:t>
      </w:r>
      <w:r w:rsidR="007567D3">
        <w:rPr>
          <w:rFonts w:eastAsia="Arial" w:cs="Arial"/>
          <w:bCs w:val="0"/>
          <w:color w:val="auto"/>
          <w:szCs w:val="20"/>
        </w:rPr>
        <w:t xml:space="preserve">. </w:t>
      </w:r>
      <w:r w:rsidR="00540EE3">
        <w:rPr>
          <w:rFonts w:eastAsia="Arial" w:cs="Arial"/>
          <w:bCs w:val="0"/>
          <w:color w:val="auto"/>
          <w:szCs w:val="20"/>
        </w:rPr>
        <w:t>S</w:t>
      </w:r>
      <w:r w:rsidR="007567D3">
        <w:rPr>
          <w:rFonts w:eastAsia="Arial" w:cs="Arial"/>
          <w:bCs w:val="0"/>
          <w:color w:val="auto"/>
          <w:szCs w:val="20"/>
        </w:rPr>
        <w:t>top video to replay correct answers.</w:t>
      </w:r>
    </w:p>
    <w:p w14:paraId="0BCB00DD" w14:textId="2F7C4EF9" w:rsidR="007567D3" w:rsidRPr="00540EE3" w:rsidRDefault="00856C44" w:rsidP="00540EE3">
      <w:pPr>
        <w:pStyle w:val="ListParagraph"/>
        <w:numPr>
          <w:ilvl w:val="0"/>
          <w:numId w:val="7"/>
        </w:numPr>
        <w:spacing w:before="120" w:after="120"/>
        <w:ind w:left="714" w:hanging="357"/>
        <w:contextualSpacing w:val="0"/>
        <w:rPr>
          <w:rFonts w:eastAsia="Arial" w:cs="Times New Roman"/>
          <w:bCs w:val="0"/>
          <w:color w:val="auto"/>
          <w:szCs w:val="20"/>
        </w:rPr>
      </w:pPr>
      <w:r>
        <w:rPr>
          <w:rFonts w:eastAsia="Arial" w:cs="Times New Roman"/>
          <w:b/>
          <w:bCs w:val="0"/>
          <w:color w:val="auto"/>
          <w:szCs w:val="20"/>
        </w:rPr>
        <w:t>Activity 6</w:t>
      </w:r>
      <w:r w:rsidRPr="00B84D46">
        <w:rPr>
          <w:rFonts w:eastAsia="Arial" w:cs="Times New Roman"/>
          <w:b/>
          <w:bCs w:val="0"/>
          <w:color w:val="auto"/>
          <w:szCs w:val="20"/>
        </w:rPr>
        <w:t>:</w:t>
      </w:r>
      <w:r>
        <w:rPr>
          <w:rFonts w:eastAsia="Arial" w:cs="Times New Roman"/>
          <w:bCs w:val="0"/>
          <w:color w:val="auto"/>
          <w:szCs w:val="20"/>
        </w:rPr>
        <w:t xml:space="preserve"> </w:t>
      </w:r>
      <w:r w:rsidR="00540EE3">
        <w:rPr>
          <w:rFonts w:eastAsia="Arial" w:cs="Times New Roman"/>
          <w:bCs w:val="0"/>
          <w:color w:val="auto"/>
          <w:szCs w:val="20"/>
        </w:rPr>
        <w:t>Ask</w:t>
      </w:r>
      <w:r w:rsidR="007567D3">
        <w:rPr>
          <w:rFonts w:eastAsia="Arial" w:cs="Times New Roman"/>
          <w:bCs w:val="0"/>
          <w:color w:val="auto"/>
          <w:szCs w:val="20"/>
        </w:rPr>
        <w:t xml:space="preserve"> students why it is important to have a plan during a bushfire and what it might entail. Teacher/students read through information on bushfires. Sources can include: the </w:t>
      </w:r>
      <w:hyperlink r:id="rId15" w:history="1">
        <w:r w:rsidR="007567D3" w:rsidRPr="007567D3">
          <w:rPr>
            <w:rStyle w:val="Hyperlink"/>
            <w:rFonts w:eastAsia="Arial" w:cs="Times New Roman"/>
            <w:bCs w:val="0"/>
            <w:szCs w:val="20"/>
          </w:rPr>
          <w:t>Emergency Management site</w:t>
        </w:r>
      </w:hyperlink>
      <w:r w:rsidR="007567D3">
        <w:rPr>
          <w:rStyle w:val="FootnoteReference"/>
          <w:rFonts w:eastAsia="Arial" w:cs="Times New Roman"/>
          <w:bCs w:val="0"/>
          <w:color w:val="auto"/>
          <w:szCs w:val="20"/>
        </w:rPr>
        <w:footnoteReference w:id="9"/>
      </w:r>
      <w:r w:rsidR="007567D3">
        <w:rPr>
          <w:rFonts w:eastAsia="Arial" w:cs="Times New Roman"/>
          <w:bCs w:val="0"/>
          <w:color w:val="auto"/>
          <w:szCs w:val="20"/>
        </w:rPr>
        <w:t xml:space="preserve"> and the </w:t>
      </w:r>
      <w:hyperlink r:id="rId16" w:history="1">
        <w:r w:rsidR="007567D3" w:rsidRPr="007567D3">
          <w:rPr>
            <w:rStyle w:val="Hyperlink"/>
            <w:rFonts w:eastAsia="Arial" w:cs="Times New Roman"/>
            <w:bCs w:val="0"/>
            <w:szCs w:val="20"/>
          </w:rPr>
          <w:t>KidCyber site</w:t>
        </w:r>
      </w:hyperlink>
      <w:r w:rsidR="007567D3">
        <w:rPr>
          <w:rStyle w:val="FootnoteReference"/>
          <w:rFonts w:eastAsia="Arial" w:cs="Times New Roman"/>
          <w:bCs w:val="0"/>
          <w:color w:val="auto"/>
          <w:szCs w:val="20"/>
        </w:rPr>
        <w:footnoteReference w:id="10"/>
      </w:r>
      <w:r w:rsidR="007567D3">
        <w:rPr>
          <w:rFonts w:eastAsia="Arial" w:cs="Times New Roman"/>
          <w:bCs w:val="0"/>
          <w:color w:val="auto"/>
          <w:szCs w:val="20"/>
        </w:rPr>
        <w:t>.</w:t>
      </w:r>
      <w:r w:rsidR="00EB67C4">
        <w:rPr>
          <w:rFonts w:eastAsia="Arial" w:cs="Times New Roman"/>
          <w:bCs w:val="0"/>
          <w:color w:val="auto"/>
          <w:szCs w:val="20"/>
        </w:rPr>
        <w:t xml:space="preserve"> Students add to KWL chart.</w:t>
      </w:r>
    </w:p>
    <w:p w14:paraId="6200929A" w14:textId="0B10AF6A" w:rsidR="00856C44" w:rsidRPr="00B84D46" w:rsidRDefault="007567D3" w:rsidP="00540EE3">
      <w:pPr>
        <w:pStyle w:val="ListParagraph"/>
        <w:numPr>
          <w:ilvl w:val="0"/>
          <w:numId w:val="7"/>
        </w:numPr>
        <w:spacing w:before="120" w:after="120"/>
        <w:contextualSpacing w:val="0"/>
        <w:rPr>
          <w:rFonts w:eastAsia="Arial" w:cs="Times New Roman"/>
          <w:bCs w:val="0"/>
          <w:color w:val="auto"/>
          <w:szCs w:val="20"/>
        </w:rPr>
      </w:pPr>
      <w:r>
        <w:rPr>
          <w:rFonts w:eastAsia="Arial" w:cs="Arial"/>
          <w:b/>
          <w:bCs w:val="0"/>
          <w:color w:val="auto"/>
          <w:szCs w:val="20"/>
        </w:rPr>
        <w:t>Activity 7</w:t>
      </w:r>
      <w:r w:rsidR="00856C44" w:rsidRPr="00B84D46">
        <w:rPr>
          <w:rFonts w:eastAsia="Arial" w:cs="Arial"/>
          <w:b/>
          <w:bCs w:val="0"/>
          <w:color w:val="auto"/>
          <w:szCs w:val="20"/>
        </w:rPr>
        <w:t>:</w:t>
      </w:r>
      <w:r w:rsidR="00856C44">
        <w:rPr>
          <w:rFonts w:eastAsia="Arial" w:cs="Arial"/>
          <w:bCs w:val="0"/>
          <w:color w:val="auto"/>
          <w:szCs w:val="20"/>
        </w:rPr>
        <w:t xml:space="preserve"> </w:t>
      </w:r>
      <w:r w:rsidR="00540EE3">
        <w:rPr>
          <w:rFonts w:eastAsia="Arial" w:cs="Arial"/>
          <w:bCs w:val="0"/>
          <w:color w:val="auto"/>
          <w:szCs w:val="20"/>
        </w:rPr>
        <w:t>Provide</w:t>
      </w:r>
      <w:r w:rsidR="00856C44">
        <w:rPr>
          <w:rFonts w:eastAsia="Arial" w:cs="Arial"/>
          <w:bCs w:val="0"/>
          <w:color w:val="auto"/>
          <w:szCs w:val="20"/>
        </w:rPr>
        <w:t xml:space="preserve"> students with Worksheet 2. </w:t>
      </w:r>
      <w:r w:rsidR="00540EE3">
        <w:rPr>
          <w:rFonts w:eastAsia="Arial" w:cs="Arial"/>
          <w:bCs w:val="0"/>
          <w:color w:val="auto"/>
          <w:szCs w:val="20"/>
        </w:rPr>
        <w:t>S</w:t>
      </w:r>
      <w:r w:rsidR="00856C44">
        <w:rPr>
          <w:rFonts w:eastAsia="Arial" w:cs="Arial"/>
          <w:bCs w:val="0"/>
          <w:color w:val="auto"/>
          <w:szCs w:val="20"/>
        </w:rPr>
        <w:t xml:space="preserve">tudents will use the information written on the </w:t>
      </w:r>
      <w:r w:rsidR="00EB67C4">
        <w:rPr>
          <w:rFonts w:eastAsia="Arial" w:cs="Arial"/>
          <w:bCs w:val="0"/>
          <w:color w:val="auto"/>
          <w:szCs w:val="20"/>
        </w:rPr>
        <w:t>KWL chart</w:t>
      </w:r>
      <w:r w:rsidR="00856C44">
        <w:rPr>
          <w:rFonts w:eastAsia="Arial" w:cs="Arial"/>
          <w:bCs w:val="0"/>
          <w:color w:val="auto"/>
          <w:szCs w:val="20"/>
        </w:rPr>
        <w:t xml:space="preserve">/whiteboard to complete the </w:t>
      </w:r>
      <w:r w:rsidR="00EB67C4">
        <w:rPr>
          <w:rFonts w:eastAsia="Arial" w:cs="Arial"/>
          <w:bCs w:val="0"/>
          <w:color w:val="auto"/>
          <w:szCs w:val="20"/>
        </w:rPr>
        <w:t>sections.</w:t>
      </w:r>
      <w:r w:rsidR="00856C44">
        <w:rPr>
          <w:rFonts w:eastAsia="Arial" w:cs="Arial"/>
          <w:bCs w:val="0"/>
          <w:color w:val="auto"/>
          <w:szCs w:val="20"/>
        </w:rPr>
        <w:t xml:space="preserve"> </w:t>
      </w:r>
    </w:p>
    <w:p w14:paraId="5FA7CBBF" w14:textId="412FAECC" w:rsidR="00550E6F" w:rsidRPr="008B07F4" w:rsidRDefault="00550E6F" w:rsidP="00540EE3">
      <w:pPr>
        <w:spacing w:before="240" w:after="100" w:afterAutospacing="1"/>
        <w:outlineLvl w:val="2"/>
        <w:rPr>
          <w:rFonts w:eastAsia="Arial" w:cs="Times New Roman"/>
          <w:bCs w:val="0"/>
          <w:caps/>
          <w:color w:val="auto"/>
          <w:sz w:val="25"/>
          <w:szCs w:val="20"/>
        </w:rPr>
      </w:pPr>
      <w:r w:rsidRPr="008B07F4">
        <w:rPr>
          <w:rFonts w:eastAsia="Arial" w:cs="Times New Roman"/>
          <w:bCs w:val="0"/>
          <w:caps/>
          <w:color w:val="auto"/>
          <w:sz w:val="25"/>
          <w:szCs w:val="20"/>
        </w:rPr>
        <w:t>extension</w:t>
      </w:r>
    </w:p>
    <w:p w14:paraId="434038FA" w14:textId="15A65E71" w:rsidR="00550E6F" w:rsidRPr="008B07F4" w:rsidRDefault="006F1B8D" w:rsidP="00540EE3">
      <w:pPr>
        <w:spacing w:after="120"/>
        <w:rPr>
          <w:rFonts w:eastAsia="Arial" w:cs="Times New Roman"/>
          <w:bCs w:val="0"/>
          <w:color w:val="auto"/>
          <w:szCs w:val="20"/>
        </w:rPr>
      </w:pPr>
      <w:r>
        <w:rPr>
          <w:rFonts w:eastAsia="Arial" w:cs="Times New Roman"/>
          <w:bCs w:val="0"/>
          <w:color w:val="auto"/>
          <w:szCs w:val="20"/>
        </w:rPr>
        <w:t xml:space="preserve">Follow the </w:t>
      </w:r>
      <w:hyperlink r:id="rId17" w:history="1">
        <w:r w:rsidRPr="006F1B8D">
          <w:rPr>
            <w:rStyle w:val="Hyperlink"/>
            <w:rFonts w:eastAsia="Arial" w:cs="Times New Roman"/>
            <w:bCs w:val="0"/>
            <w:szCs w:val="20"/>
          </w:rPr>
          <w:t>assignment instructions</w:t>
        </w:r>
      </w:hyperlink>
      <w:r>
        <w:rPr>
          <w:rStyle w:val="FootnoteReference"/>
          <w:rFonts w:eastAsia="Arial" w:cs="Times New Roman"/>
          <w:bCs w:val="0"/>
          <w:color w:val="auto"/>
          <w:szCs w:val="20"/>
        </w:rPr>
        <w:footnoteReference w:id="11"/>
      </w:r>
      <w:r>
        <w:rPr>
          <w:rFonts w:eastAsia="Arial" w:cs="Times New Roman"/>
          <w:bCs w:val="0"/>
          <w:color w:val="auto"/>
          <w:szCs w:val="20"/>
        </w:rPr>
        <w:t xml:space="preserve"> on the Emergency Management website to create a PowerPoint for your class/school.</w:t>
      </w:r>
    </w:p>
    <w:p w14:paraId="11D69974" w14:textId="77777777" w:rsidR="00550E6F" w:rsidRPr="008B07F4" w:rsidRDefault="00550E6F" w:rsidP="00540EE3">
      <w:pPr>
        <w:spacing w:before="200" w:line="276" w:lineRule="auto"/>
        <w:outlineLvl w:val="2"/>
        <w:rPr>
          <w:rFonts w:eastAsia="Arial" w:cs="Times New Roman"/>
          <w:bCs w:val="0"/>
          <w:caps/>
          <w:color w:val="auto"/>
          <w:sz w:val="25"/>
          <w:szCs w:val="20"/>
        </w:rPr>
      </w:pPr>
      <w:r w:rsidRPr="008B07F4">
        <w:rPr>
          <w:rFonts w:eastAsia="Arial" w:cs="Times New Roman"/>
          <w:bCs w:val="0"/>
          <w:caps/>
          <w:color w:val="auto"/>
          <w:sz w:val="25"/>
          <w:szCs w:val="20"/>
        </w:rPr>
        <w:t>Opportunity for further activity</w:t>
      </w:r>
    </w:p>
    <w:p w14:paraId="07BE1723" w14:textId="1F57E951" w:rsidR="00835972" w:rsidRPr="00121094" w:rsidRDefault="007E5593" w:rsidP="00540EE3">
      <w:pPr>
        <w:spacing w:before="240" w:after="100" w:afterAutospacing="1"/>
        <w:outlineLvl w:val="2"/>
        <w:rPr>
          <w:rFonts w:eastAsia="Arial" w:cs="Times New Roman"/>
          <w:bCs w:val="0"/>
          <w:color w:val="auto"/>
        </w:rPr>
      </w:pPr>
      <w:r>
        <w:rPr>
          <w:rFonts w:eastAsia="Arial" w:cs="Times New Roman"/>
          <w:bCs w:val="0"/>
          <w:color w:val="auto"/>
        </w:rPr>
        <w:t xml:space="preserve">Students can use the </w:t>
      </w:r>
      <w:hyperlink r:id="rId18" w:history="1">
        <w:r w:rsidRPr="007E5593">
          <w:rPr>
            <w:rStyle w:val="Hyperlink"/>
            <w:rFonts w:eastAsia="Arial" w:cs="Times New Roman"/>
            <w:bCs w:val="0"/>
          </w:rPr>
          <w:t>National Geographic Map Maker</w:t>
        </w:r>
      </w:hyperlink>
      <w:r>
        <w:rPr>
          <w:rStyle w:val="FootnoteReference"/>
          <w:rFonts w:eastAsia="Arial" w:cs="Times New Roman"/>
          <w:bCs w:val="0"/>
          <w:color w:val="auto"/>
        </w:rPr>
        <w:footnoteReference w:id="12"/>
      </w:r>
      <w:r>
        <w:rPr>
          <w:rFonts w:eastAsia="Arial" w:cs="Times New Roman"/>
          <w:bCs w:val="0"/>
          <w:color w:val="auto"/>
        </w:rPr>
        <w:t xml:space="preserve"> t</w:t>
      </w:r>
      <w:r w:rsidR="00540EE3">
        <w:rPr>
          <w:rFonts w:eastAsia="Arial" w:cs="Times New Roman"/>
          <w:bCs w:val="0"/>
          <w:color w:val="auto"/>
        </w:rPr>
        <w:t xml:space="preserve">o plot bushfires in Australia. You </w:t>
      </w:r>
      <w:r>
        <w:rPr>
          <w:rFonts w:eastAsia="Arial" w:cs="Times New Roman"/>
          <w:bCs w:val="0"/>
          <w:color w:val="auto"/>
        </w:rPr>
        <w:t>may choose to assign a state for each small group.</w:t>
      </w:r>
      <w:r w:rsidR="007567D3">
        <w:rPr>
          <w:rFonts w:eastAsia="Arial" w:cs="Times New Roman"/>
          <w:bCs w:val="0"/>
          <w:color w:val="auto"/>
        </w:rPr>
        <w:t xml:space="preserve"> N.B. Students will find the fire symbol in the MARKERS section.</w:t>
      </w:r>
    </w:p>
    <w:sectPr w:rsidR="00835972" w:rsidRPr="00121094" w:rsidSect="00C2232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CB60D" w14:textId="77777777" w:rsidR="00820587" w:rsidRDefault="00820587" w:rsidP="00550E6F">
      <w:r>
        <w:separator/>
      </w:r>
    </w:p>
  </w:endnote>
  <w:endnote w:type="continuationSeparator" w:id="0">
    <w:p w14:paraId="30D6A947" w14:textId="77777777" w:rsidR="00820587" w:rsidRDefault="00820587" w:rsidP="0055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9F5E4" w14:textId="77777777" w:rsidR="00820587" w:rsidRDefault="00820587" w:rsidP="00550E6F">
      <w:r>
        <w:separator/>
      </w:r>
    </w:p>
  </w:footnote>
  <w:footnote w:type="continuationSeparator" w:id="0">
    <w:p w14:paraId="0446123E" w14:textId="77777777" w:rsidR="00820587" w:rsidRDefault="00820587" w:rsidP="00550E6F">
      <w:r>
        <w:continuationSeparator/>
      </w:r>
    </w:p>
  </w:footnote>
  <w:footnote w:id="1">
    <w:p w14:paraId="14EB5493" w14:textId="753A58EF" w:rsidR="00820587" w:rsidRPr="00060BB3" w:rsidRDefault="00820587" w:rsidP="00550E6F">
      <w:pPr>
        <w:pStyle w:val="FootnoteText"/>
        <w:rPr>
          <w:rFonts w:ascii="Century Gothic" w:hAnsi="Century Gothic" w:cs="Arial"/>
          <w:sz w:val="18"/>
          <w:szCs w:val="18"/>
        </w:rPr>
      </w:pPr>
      <w:r w:rsidRPr="00060BB3">
        <w:rPr>
          <w:rStyle w:val="FootnoteReference"/>
          <w:rFonts w:ascii="Century Gothic" w:hAnsi="Century Gothic" w:cs="Arial"/>
          <w:sz w:val="18"/>
          <w:szCs w:val="18"/>
        </w:rPr>
        <w:footnoteRef/>
      </w:r>
      <w:r w:rsidRPr="00060BB3">
        <w:rPr>
          <w:rFonts w:ascii="Century Gothic" w:hAnsi="Century Gothic" w:cs="Arial"/>
          <w:sz w:val="18"/>
          <w:szCs w:val="18"/>
        </w:rPr>
        <w:t xml:space="preserve"> </w:t>
      </w:r>
      <w:hyperlink r:id="rId1" w:history="1">
        <w:r w:rsidRPr="00060BB3">
          <w:rPr>
            <w:rStyle w:val="Hyperlink"/>
            <w:rFonts w:ascii="Century Gothic" w:hAnsi="Century Gothic" w:cs="Arial"/>
            <w:sz w:val="18"/>
            <w:szCs w:val="18"/>
          </w:rPr>
          <w:t>http://www.australiancurriculum.edu.au/Elements/ACHGK030</w:t>
        </w:r>
      </w:hyperlink>
      <w:r w:rsidRPr="00060BB3">
        <w:rPr>
          <w:rFonts w:ascii="Century Gothic" w:hAnsi="Century Gothic" w:cs="Arial"/>
          <w:color w:val="000000"/>
          <w:sz w:val="18"/>
          <w:szCs w:val="18"/>
        </w:rPr>
        <w:t xml:space="preserve"> </w:t>
      </w:r>
    </w:p>
  </w:footnote>
  <w:footnote w:id="2">
    <w:p w14:paraId="2B5CD9D6" w14:textId="49E1C9E0" w:rsidR="00820587" w:rsidRPr="00060BB3" w:rsidRDefault="00820587">
      <w:pPr>
        <w:pStyle w:val="FootnoteText"/>
        <w:rPr>
          <w:rFonts w:ascii="Century Gothic" w:hAnsi="Century Gothic" w:cs="Arial"/>
          <w:sz w:val="18"/>
          <w:szCs w:val="18"/>
          <w:lang w:val="en-US"/>
        </w:rPr>
      </w:pPr>
      <w:r w:rsidRPr="00060BB3">
        <w:rPr>
          <w:rStyle w:val="FootnoteReference"/>
          <w:rFonts w:ascii="Century Gothic" w:hAnsi="Century Gothic" w:cs="Arial"/>
          <w:sz w:val="18"/>
          <w:szCs w:val="18"/>
        </w:rPr>
        <w:footnoteRef/>
      </w:r>
      <w:r w:rsidRPr="00060BB3">
        <w:rPr>
          <w:rFonts w:ascii="Century Gothic" w:hAnsi="Century Gothic" w:cs="Arial"/>
          <w:sz w:val="18"/>
          <w:szCs w:val="18"/>
        </w:rPr>
        <w:t xml:space="preserve"> </w:t>
      </w:r>
      <w:hyperlink r:id="rId2" w:history="1">
        <w:r w:rsidRPr="00060BB3">
          <w:rPr>
            <w:rStyle w:val="Hyperlink"/>
            <w:rFonts w:ascii="Century Gothic" w:hAnsi="Century Gothic" w:cs="Arial"/>
            <w:sz w:val="18"/>
            <w:szCs w:val="18"/>
          </w:rPr>
          <w:t>http://www.youtube.com/watch?v=QEmpysHWHvE</w:t>
        </w:r>
      </w:hyperlink>
      <w:r w:rsidRPr="00060BB3">
        <w:rPr>
          <w:rFonts w:ascii="Century Gothic" w:hAnsi="Century Gothic" w:cs="Arial"/>
          <w:sz w:val="18"/>
          <w:szCs w:val="18"/>
        </w:rPr>
        <w:t xml:space="preserve"> </w:t>
      </w:r>
    </w:p>
  </w:footnote>
  <w:footnote w:id="3">
    <w:p w14:paraId="6814DE4C" w14:textId="77777777" w:rsidR="00820587" w:rsidRPr="00060BB3" w:rsidRDefault="00820587" w:rsidP="007567D3">
      <w:pPr>
        <w:pStyle w:val="FootnoteText"/>
        <w:rPr>
          <w:rFonts w:ascii="Century Gothic" w:hAnsi="Century Gothic" w:cs="Arial"/>
          <w:sz w:val="18"/>
          <w:szCs w:val="18"/>
          <w:lang w:val="en-US"/>
        </w:rPr>
      </w:pPr>
      <w:r w:rsidRPr="00060BB3">
        <w:rPr>
          <w:rStyle w:val="FootnoteReference"/>
          <w:rFonts w:ascii="Century Gothic" w:hAnsi="Century Gothic" w:cs="Arial"/>
          <w:sz w:val="18"/>
          <w:szCs w:val="18"/>
        </w:rPr>
        <w:footnoteRef/>
      </w:r>
      <w:r w:rsidRPr="00060BB3">
        <w:rPr>
          <w:rFonts w:ascii="Century Gothic" w:hAnsi="Century Gothic" w:cs="Arial"/>
          <w:sz w:val="18"/>
          <w:szCs w:val="18"/>
        </w:rPr>
        <w:t xml:space="preserve"> </w:t>
      </w:r>
      <w:hyperlink r:id="rId3" w:history="1">
        <w:r w:rsidRPr="00060BB3">
          <w:rPr>
            <w:rStyle w:val="Hyperlink"/>
            <w:rFonts w:ascii="Century Gothic" w:hAnsi="Century Gothic" w:cs="Arial"/>
            <w:sz w:val="18"/>
            <w:szCs w:val="18"/>
          </w:rPr>
          <w:t>http://www.youtube.com/watch?v=xmFwCFZEAMw</w:t>
        </w:r>
      </w:hyperlink>
      <w:r w:rsidRPr="00060BB3">
        <w:rPr>
          <w:rFonts w:ascii="Century Gothic" w:hAnsi="Century Gothic" w:cs="Arial"/>
          <w:sz w:val="18"/>
          <w:szCs w:val="18"/>
        </w:rPr>
        <w:t xml:space="preserve"> </w:t>
      </w:r>
    </w:p>
  </w:footnote>
  <w:footnote w:id="4">
    <w:p w14:paraId="1D2DFA50" w14:textId="543799A6" w:rsidR="00820587" w:rsidRPr="00060BB3" w:rsidRDefault="00820587">
      <w:pPr>
        <w:pStyle w:val="FootnoteText"/>
        <w:rPr>
          <w:rFonts w:ascii="Century Gothic" w:hAnsi="Century Gothic"/>
          <w:sz w:val="18"/>
          <w:szCs w:val="18"/>
        </w:rPr>
      </w:pPr>
      <w:r w:rsidRPr="00060BB3">
        <w:rPr>
          <w:rStyle w:val="FootnoteReference"/>
          <w:rFonts w:ascii="Century Gothic" w:hAnsi="Century Gothic"/>
          <w:sz w:val="18"/>
          <w:szCs w:val="18"/>
        </w:rPr>
        <w:footnoteRef/>
      </w:r>
      <w:r w:rsidRPr="00060BB3">
        <w:rPr>
          <w:rFonts w:ascii="Century Gothic" w:hAnsi="Century Gothic"/>
          <w:sz w:val="18"/>
          <w:szCs w:val="18"/>
        </w:rPr>
        <w:t xml:space="preserve"> </w:t>
      </w:r>
      <w:hyperlink r:id="rId4" w:history="1">
        <w:r w:rsidRPr="00060BB3">
          <w:rPr>
            <w:rStyle w:val="Hyperlink"/>
            <w:rFonts w:ascii="Century Gothic" w:hAnsi="Century Gothic" w:cs="Arial"/>
            <w:sz w:val="18"/>
            <w:szCs w:val="18"/>
          </w:rPr>
          <w:t>http://www.sciencekids.co.nz/videos/earth/bushfires.html</w:t>
        </w:r>
      </w:hyperlink>
      <w:r w:rsidRPr="00060BB3">
        <w:rPr>
          <w:rFonts w:ascii="Century Gothic" w:hAnsi="Century Gothic"/>
          <w:sz w:val="18"/>
          <w:szCs w:val="18"/>
        </w:rPr>
        <w:t xml:space="preserve"> </w:t>
      </w:r>
    </w:p>
  </w:footnote>
  <w:footnote w:id="5">
    <w:p w14:paraId="10636EF1" w14:textId="18905597" w:rsidR="00820587" w:rsidRPr="00060BB3" w:rsidRDefault="00820587">
      <w:pPr>
        <w:pStyle w:val="FootnoteText"/>
        <w:rPr>
          <w:rFonts w:ascii="Century Gothic" w:hAnsi="Century Gothic" w:cs="Arial"/>
          <w:sz w:val="18"/>
          <w:szCs w:val="18"/>
          <w:lang w:val="en-US"/>
        </w:rPr>
      </w:pPr>
      <w:r w:rsidRPr="00060BB3">
        <w:rPr>
          <w:rStyle w:val="FootnoteReference"/>
          <w:rFonts w:ascii="Century Gothic" w:hAnsi="Century Gothic" w:cs="Arial"/>
          <w:sz w:val="18"/>
          <w:szCs w:val="18"/>
        </w:rPr>
        <w:footnoteRef/>
      </w:r>
      <w:r w:rsidRPr="00060BB3">
        <w:rPr>
          <w:rFonts w:ascii="Century Gothic" w:hAnsi="Century Gothic" w:cs="Arial"/>
          <w:sz w:val="18"/>
          <w:szCs w:val="18"/>
        </w:rPr>
        <w:t xml:space="preserve"> </w:t>
      </w:r>
      <w:hyperlink r:id="rId5" w:history="1">
        <w:r w:rsidRPr="00060BB3">
          <w:rPr>
            <w:rStyle w:val="Hyperlink"/>
            <w:rFonts w:ascii="Century Gothic" w:hAnsi="Century Gothic" w:cs="Arial"/>
            <w:sz w:val="18"/>
            <w:szCs w:val="18"/>
          </w:rPr>
          <w:t>http://firewatch.landgate.wa.gov.au</w:t>
        </w:r>
      </w:hyperlink>
      <w:r w:rsidRPr="00060BB3">
        <w:rPr>
          <w:rFonts w:ascii="Century Gothic" w:hAnsi="Century Gothic" w:cs="Arial"/>
          <w:sz w:val="18"/>
          <w:szCs w:val="18"/>
        </w:rPr>
        <w:t xml:space="preserve"> </w:t>
      </w:r>
    </w:p>
  </w:footnote>
  <w:footnote w:id="6">
    <w:p w14:paraId="5A9D5019" w14:textId="6E29F64E" w:rsidR="00820587" w:rsidRPr="00F40062" w:rsidRDefault="00820587">
      <w:pPr>
        <w:pStyle w:val="FootnoteText"/>
        <w:rPr>
          <w:rFonts w:ascii="Arial" w:hAnsi="Arial" w:cs="Arial"/>
          <w:sz w:val="16"/>
          <w:szCs w:val="16"/>
          <w:lang w:val="en-US"/>
        </w:rPr>
      </w:pPr>
      <w:r w:rsidRPr="00060BB3">
        <w:rPr>
          <w:rStyle w:val="FootnoteReference"/>
          <w:rFonts w:ascii="Century Gothic" w:hAnsi="Century Gothic" w:cs="Arial"/>
          <w:sz w:val="18"/>
          <w:szCs w:val="18"/>
        </w:rPr>
        <w:footnoteRef/>
      </w:r>
      <w:r w:rsidRPr="00060BB3">
        <w:rPr>
          <w:rFonts w:ascii="Century Gothic" w:hAnsi="Century Gothic" w:cs="Arial"/>
          <w:sz w:val="18"/>
          <w:szCs w:val="18"/>
        </w:rPr>
        <w:t xml:space="preserve"> </w:t>
      </w:r>
      <w:hyperlink r:id="rId6" w:history="1">
        <w:r w:rsidRPr="00060BB3">
          <w:rPr>
            <w:rStyle w:val="Hyperlink"/>
            <w:rFonts w:ascii="Century Gothic" w:hAnsi="Century Gothic" w:cs="Arial"/>
            <w:sz w:val="18"/>
            <w:szCs w:val="18"/>
          </w:rPr>
          <w:t>http://www.aus-emaps.com/hotspots.php</w:t>
        </w:r>
      </w:hyperlink>
      <w:r w:rsidRPr="00F40062">
        <w:rPr>
          <w:rFonts w:ascii="Arial" w:hAnsi="Arial" w:cs="Arial"/>
          <w:sz w:val="16"/>
          <w:szCs w:val="16"/>
        </w:rPr>
        <w:t xml:space="preserve"> </w:t>
      </w:r>
    </w:p>
  </w:footnote>
  <w:footnote w:id="7">
    <w:p w14:paraId="7C9AC05E" w14:textId="7B828AED" w:rsidR="00820587" w:rsidRPr="009D643B" w:rsidRDefault="00820587">
      <w:pPr>
        <w:pStyle w:val="FootnoteText"/>
        <w:rPr>
          <w:lang w:val="en-US"/>
        </w:rPr>
      </w:pPr>
      <w:r>
        <w:rPr>
          <w:rStyle w:val="FootnoteReference"/>
        </w:rPr>
        <w:footnoteRef/>
      </w:r>
      <w:r>
        <w:t xml:space="preserve"> </w:t>
      </w:r>
      <w:hyperlink r:id="rId7" w:history="1">
        <w:r w:rsidRPr="009D643B">
          <w:rPr>
            <w:rStyle w:val="Hyperlink"/>
            <w:rFonts w:ascii="Arial" w:hAnsi="Arial" w:cs="Arial"/>
            <w:sz w:val="16"/>
            <w:szCs w:val="16"/>
          </w:rPr>
          <w:t>http://www.readwritethink.org/classroom-resources/printouts/chart-a-30226.html</w:t>
        </w:r>
      </w:hyperlink>
      <w:r>
        <w:t xml:space="preserve"> </w:t>
      </w:r>
    </w:p>
  </w:footnote>
  <w:footnote w:id="8">
    <w:p w14:paraId="14ED9A9B" w14:textId="6D964ED4" w:rsidR="00820587" w:rsidRPr="00B15CC8" w:rsidRDefault="00820587">
      <w:pPr>
        <w:pStyle w:val="FootnoteText"/>
        <w:rPr>
          <w:lang w:val="en-US"/>
        </w:rPr>
      </w:pPr>
      <w:r>
        <w:rPr>
          <w:rStyle w:val="FootnoteReference"/>
        </w:rPr>
        <w:footnoteRef/>
      </w:r>
      <w:r>
        <w:t xml:space="preserve"> </w:t>
      </w:r>
      <w:hyperlink r:id="rId8" w:history="1">
        <w:r w:rsidRPr="00B15CC8">
          <w:rPr>
            <w:rStyle w:val="Hyperlink"/>
            <w:rFonts w:ascii="Arial" w:hAnsi="Arial" w:cs="Arial"/>
            <w:sz w:val="16"/>
            <w:szCs w:val="16"/>
          </w:rPr>
          <w:t>http://www.mapquest.com</w:t>
        </w:r>
      </w:hyperlink>
      <w:r>
        <w:t xml:space="preserve"> </w:t>
      </w:r>
    </w:p>
  </w:footnote>
  <w:footnote w:id="9">
    <w:p w14:paraId="46A927CD" w14:textId="6A878FA2" w:rsidR="00820587" w:rsidRPr="007567D3" w:rsidRDefault="00820587">
      <w:pPr>
        <w:pStyle w:val="FootnoteText"/>
        <w:rPr>
          <w:rFonts w:ascii="Arial" w:hAnsi="Arial" w:cs="Arial"/>
          <w:sz w:val="16"/>
          <w:szCs w:val="16"/>
          <w:lang w:val="en-US"/>
        </w:rPr>
      </w:pPr>
      <w:r w:rsidRPr="007567D3">
        <w:rPr>
          <w:rStyle w:val="FootnoteReference"/>
          <w:rFonts w:ascii="Arial" w:hAnsi="Arial" w:cs="Arial"/>
          <w:sz w:val="16"/>
          <w:szCs w:val="16"/>
        </w:rPr>
        <w:footnoteRef/>
      </w:r>
      <w:r w:rsidRPr="007567D3">
        <w:rPr>
          <w:rFonts w:ascii="Arial" w:hAnsi="Arial" w:cs="Arial"/>
          <w:sz w:val="16"/>
          <w:szCs w:val="16"/>
        </w:rPr>
        <w:t xml:space="preserve"> </w:t>
      </w:r>
      <w:hyperlink r:id="rId9" w:history="1">
        <w:r w:rsidRPr="007567D3">
          <w:rPr>
            <w:rStyle w:val="Hyperlink"/>
            <w:rFonts w:ascii="Arial" w:hAnsi="Arial" w:cs="Arial"/>
            <w:sz w:val="16"/>
            <w:szCs w:val="16"/>
          </w:rPr>
          <w:t>http://www.em.gov.au/sites/schools/Getthefacts/Bushfires/Pages/default.aspx</w:t>
        </w:r>
      </w:hyperlink>
      <w:r w:rsidRPr="007567D3">
        <w:rPr>
          <w:rFonts w:ascii="Arial" w:hAnsi="Arial" w:cs="Arial"/>
          <w:sz w:val="16"/>
          <w:szCs w:val="16"/>
        </w:rPr>
        <w:t xml:space="preserve"> </w:t>
      </w:r>
    </w:p>
  </w:footnote>
  <w:footnote w:id="10">
    <w:p w14:paraId="617E4D78" w14:textId="1B320C80" w:rsidR="00820587" w:rsidRPr="007567D3" w:rsidRDefault="00820587">
      <w:pPr>
        <w:pStyle w:val="FootnoteText"/>
        <w:rPr>
          <w:rFonts w:ascii="Arial" w:hAnsi="Arial" w:cs="Arial"/>
          <w:sz w:val="16"/>
          <w:szCs w:val="16"/>
          <w:lang w:val="en-US"/>
        </w:rPr>
      </w:pPr>
      <w:r w:rsidRPr="007567D3">
        <w:rPr>
          <w:rStyle w:val="FootnoteReference"/>
          <w:rFonts w:ascii="Arial" w:hAnsi="Arial" w:cs="Arial"/>
          <w:sz w:val="16"/>
          <w:szCs w:val="16"/>
        </w:rPr>
        <w:footnoteRef/>
      </w:r>
      <w:r w:rsidRPr="007567D3">
        <w:rPr>
          <w:rFonts w:ascii="Arial" w:hAnsi="Arial" w:cs="Arial"/>
          <w:sz w:val="16"/>
          <w:szCs w:val="16"/>
        </w:rPr>
        <w:t xml:space="preserve"> </w:t>
      </w:r>
      <w:hyperlink r:id="rId10" w:history="1">
        <w:r w:rsidRPr="007567D3">
          <w:rPr>
            <w:rStyle w:val="Hyperlink"/>
            <w:rFonts w:ascii="Arial" w:hAnsi="Arial" w:cs="Arial"/>
            <w:sz w:val="16"/>
            <w:szCs w:val="16"/>
          </w:rPr>
          <w:t>http://www.kidcyber.com.au/topics/bushfires.htm</w:t>
        </w:r>
      </w:hyperlink>
      <w:r w:rsidRPr="007567D3">
        <w:rPr>
          <w:rFonts w:ascii="Arial" w:hAnsi="Arial" w:cs="Arial"/>
          <w:sz w:val="16"/>
          <w:szCs w:val="16"/>
        </w:rPr>
        <w:t xml:space="preserve"> </w:t>
      </w:r>
    </w:p>
  </w:footnote>
  <w:footnote w:id="11">
    <w:p w14:paraId="1D8397F1" w14:textId="00C3E7FD" w:rsidR="00820587" w:rsidRPr="006F1B8D" w:rsidRDefault="00820587" w:rsidP="007E5593">
      <w:pPr>
        <w:pStyle w:val="FootnoteText"/>
        <w:rPr>
          <w:rFonts w:ascii="Arial" w:hAnsi="Arial" w:cs="Arial"/>
          <w:sz w:val="16"/>
          <w:szCs w:val="16"/>
          <w:lang w:val="en-US"/>
        </w:rPr>
      </w:pPr>
      <w:r w:rsidRPr="006F1B8D">
        <w:rPr>
          <w:rStyle w:val="FootnoteReference"/>
          <w:rFonts w:ascii="Arial" w:hAnsi="Arial" w:cs="Arial"/>
          <w:sz w:val="16"/>
          <w:szCs w:val="16"/>
        </w:rPr>
        <w:footnoteRef/>
      </w:r>
      <w:r w:rsidRPr="006F1B8D">
        <w:rPr>
          <w:rFonts w:ascii="Arial" w:hAnsi="Arial" w:cs="Arial"/>
          <w:sz w:val="16"/>
          <w:szCs w:val="16"/>
        </w:rPr>
        <w:t xml:space="preserve"> </w:t>
      </w:r>
      <w:hyperlink r:id="rId11" w:history="1">
        <w:r w:rsidRPr="006F1B8D">
          <w:rPr>
            <w:rStyle w:val="Hyperlink"/>
            <w:rFonts w:ascii="Arial" w:hAnsi="Arial" w:cs="Arial"/>
            <w:sz w:val="16"/>
            <w:szCs w:val="16"/>
          </w:rPr>
          <w:t>http://www.em.gov.au/sites/schools/Getthefacts/Bushfires/Pages/myassignment.aspx</w:t>
        </w:r>
      </w:hyperlink>
      <w:r w:rsidRPr="006F1B8D">
        <w:rPr>
          <w:rFonts w:ascii="Arial" w:hAnsi="Arial" w:cs="Arial"/>
          <w:sz w:val="16"/>
          <w:szCs w:val="16"/>
        </w:rPr>
        <w:t xml:space="preserve"> </w:t>
      </w:r>
    </w:p>
  </w:footnote>
  <w:footnote w:id="12">
    <w:p w14:paraId="74C8E899" w14:textId="0B57C17B" w:rsidR="00820587" w:rsidRPr="007E5593" w:rsidRDefault="00820587" w:rsidP="007E5593">
      <w:pPr>
        <w:jc w:val="both"/>
        <w:outlineLvl w:val="2"/>
        <w:rPr>
          <w:rFonts w:eastAsia="Arial" w:cs="Times New Roman"/>
          <w:bCs w:val="0"/>
          <w:color w:val="auto"/>
          <w:sz w:val="16"/>
          <w:szCs w:val="16"/>
        </w:rPr>
      </w:pPr>
      <w:r w:rsidRPr="007E5593">
        <w:rPr>
          <w:rStyle w:val="FootnoteReference"/>
          <w:sz w:val="16"/>
          <w:szCs w:val="16"/>
        </w:rPr>
        <w:footnoteRef/>
      </w:r>
      <w:r>
        <w:rPr>
          <w:rFonts w:eastAsia="Arial" w:cs="Times New Roman"/>
          <w:bCs w:val="0"/>
          <w:color w:val="auto"/>
          <w:sz w:val="16"/>
          <w:szCs w:val="16"/>
        </w:rPr>
        <w:t xml:space="preserve"> </w:t>
      </w:r>
      <w:hyperlink r:id="rId12" w:history="1">
        <w:r w:rsidRPr="007E5593">
          <w:rPr>
            <w:rStyle w:val="Hyperlink"/>
            <w:rFonts w:eastAsia="Arial" w:cs="Times New Roman"/>
            <w:bCs w:val="0"/>
            <w:sz w:val="16"/>
            <w:szCs w:val="16"/>
          </w:rPr>
          <w:t>http://education.nationalgeographic.com/education/mapping/interactive-map/?ar_a=1</w:t>
        </w:r>
      </w:hyperlink>
      <w:r w:rsidRPr="007E5593">
        <w:rPr>
          <w:rFonts w:eastAsia="Arial" w:cs="Times New Roman"/>
          <w:bCs w:val="0"/>
          <w:color w:val="auto"/>
          <w:sz w:val="16"/>
          <w:szCs w:val="16"/>
        </w:rPr>
        <w:t xml:space="preserve"> </w:t>
      </w:r>
    </w:p>
    <w:p w14:paraId="4E1466D1" w14:textId="7E2F39CA" w:rsidR="00820587" w:rsidRPr="007E5593" w:rsidRDefault="00820587">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C57A1D"/>
    <w:multiLevelType w:val="hybridMultilevel"/>
    <w:tmpl w:val="75BE6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485CF7"/>
    <w:multiLevelType w:val="hybridMultilevel"/>
    <w:tmpl w:val="57C6DE5E"/>
    <w:lvl w:ilvl="0" w:tplc="0C09000F">
      <w:start w:val="1"/>
      <w:numFmt w:val="decimal"/>
      <w:lvlText w:val="%1."/>
      <w:lvlJc w:val="left"/>
      <w:pPr>
        <w:ind w:left="720" w:hanging="72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21B7999"/>
    <w:multiLevelType w:val="hybridMultilevel"/>
    <w:tmpl w:val="AB88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C007A"/>
    <w:multiLevelType w:val="hybridMultilevel"/>
    <w:tmpl w:val="CF70A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122531"/>
    <w:multiLevelType w:val="hybridMultilevel"/>
    <w:tmpl w:val="1AE04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575D09"/>
    <w:multiLevelType w:val="hybridMultilevel"/>
    <w:tmpl w:val="61A68DCA"/>
    <w:lvl w:ilvl="0" w:tplc="BBD0B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6F"/>
    <w:rsid w:val="00060BB3"/>
    <w:rsid w:val="000F75DF"/>
    <w:rsid w:val="00121094"/>
    <w:rsid w:val="001445F5"/>
    <w:rsid w:val="00285F2A"/>
    <w:rsid w:val="003614BF"/>
    <w:rsid w:val="00406780"/>
    <w:rsid w:val="004204C4"/>
    <w:rsid w:val="004532DE"/>
    <w:rsid w:val="004A31D0"/>
    <w:rsid w:val="00540EE3"/>
    <w:rsid w:val="00550E6F"/>
    <w:rsid w:val="005A3426"/>
    <w:rsid w:val="005F68D6"/>
    <w:rsid w:val="00641B2D"/>
    <w:rsid w:val="006B42CF"/>
    <w:rsid w:val="006F1B8D"/>
    <w:rsid w:val="0075070B"/>
    <w:rsid w:val="007567D3"/>
    <w:rsid w:val="007D77BB"/>
    <w:rsid w:val="007E5593"/>
    <w:rsid w:val="00820587"/>
    <w:rsid w:val="00835972"/>
    <w:rsid w:val="00856C44"/>
    <w:rsid w:val="0086272E"/>
    <w:rsid w:val="008768AB"/>
    <w:rsid w:val="008A71D5"/>
    <w:rsid w:val="009D643B"/>
    <w:rsid w:val="00A15681"/>
    <w:rsid w:val="00B15CC8"/>
    <w:rsid w:val="00C22323"/>
    <w:rsid w:val="00D028BE"/>
    <w:rsid w:val="00D87560"/>
    <w:rsid w:val="00E03F32"/>
    <w:rsid w:val="00EA5343"/>
    <w:rsid w:val="00EB67C4"/>
    <w:rsid w:val="00ED478F"/>
    <w:rsid w:val="00F40062"/>
    <w:rsid w:val="00F6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91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94"/>
    <w:pPr>
      <w:spacing w:after="0"/>
    </w:pPr>
    <w:rPr>
      <w:rFonts w:ascii="Century Gothic" w:hAnsi="Century Gothic" w:cstheme="majorBidi"/>
      <w:bCs/>
      <w:color w:val="000000" w:themeColor="text1"/>
      <w:sz w:val="22"/>
      <w:szCs w:val="22"/>
      <w:lang w:val="en-AU"/>
    </w:rPr>
  </w:style>
  <w:style w:type="paragraph" w:styleId="Heading1">
    <w:name w:val="heading 1"/>
    <w:basedOn w:val="Normal"/>
    <w:next w:val="Normal"/>
    <w:link w:val="Heading1Char"/>
    <w:uiPriority w:val="9"/>
    <w:qFormat/>
    <w:rsid w:val="00121094"/>
    <w:pPr>
      <w:keepNext/>
      <w:keepLines/>
      <w:spacing w:before="480"/>
      <w:outlineLvl w:val="0"/>
    </w:pPr>
    <w:rPr>
      <w:rFonts w:eastAsiaTheme="majorEastAsia"/>
      <w:bCs w:val="0"/>
      <w:caps/>
      <w:color w:val="365F91" w:themeColor="accent1" w:themeShade="BF"/>
      <w:sz w:val="40"/>
      <w:szCs w:val="28"/>
    </w:rPr>
  </w:style>
  <w:style w:type="paragraph" w:styleId="Heading2">
    <w:name w:val="heading 2"/>
    <w:basedOn w:val="Normal"/>
    <w:next w:val="Normal"/>
    <w:link w:val="Heading2Char"/>
    <w:uiPriority w:val="9"/>
    <w:unhideWhenUsed/>
    <w:qFormat/>
    <w:rsid w:val="00121094"/>
    <w:pPr>
      <w:keepNext/>
      <w:keepLines/>
      <w:spacing w:before="200"/>
      <w:outlineLvl w:val="1"/>
    </w:pPr>
    <w:rPr>
      <w:rFonts w:eastAsiaTheme="majorEastAsia"/>
      <w:b/>
      <w:bCs w:val="0"/>
      <w:color w:val="4F81BD" w:themeColor="accent1"/>
      <w:sz w:val="28"/>
      <w:szCs w:val="26"/>
    </w:rPr>
  </w:style>
  <w:style w:type="paragraph" w:styleId="Heading3">
    <w:name w:val="heading 3"/>
    <w:basedOn w:val="Normal"/>
    <w:next w:val="Normal"/>
    <w:link w:val="Heading3Char"/>
    <w:uiPriority w:val="9"/>
    <w:unhideWhenUsed/>
    <w:qFormat/>
    <w:rsid w:val="00121094"/>
    <w:pPr>
      <w:keepNext/>
      <w:keepLines/>
      <w:spacing w:before="200" w:after="120"/>
      <w:outlineLvl w:val="2"/>
    </w:pPr>
    <w:rPr>
      <w:rFonts w:eastAsiaTheme="majorEastAsia"/>
      <w:b/>
      <w:bCs w:val="0"/>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94"/>
    <w:pPr>
      <w:ind w:left="720"/>
      <w:contextualSpacing/>
    </w:pPr>
  </w:style>
  <w:style w:type="paragraph" w:styleId="FootnoteText">
    <w:name w:val="footnote text"/>
    <w:basedOn w:val="Normal"/>
    <w:link w:val="FootnoteTextChar"/>
    <w:uiPriority w:val="99"/>
    <w:unhideWhenUsed/>
    <w:rsid w:val="00550E6F"/>
    <w:rPr>
      <w:rFonts w:asciiTheme="minorHAnsi" w:hAnsiTheme="minorHAnsi" w:cstheme="minorBidi"/>
      <w:bCs w:val="0"/>
      <w:color w:val="auto"/>
      <w:sz w:val="20"/>
      <w:szCs w:val="20"/>
    </w:rPr>
  </w:style>
  <w:style w:type="character" w:customStyle="1" w:styleId="FootnoteTextChar">
    <w:name w:val="Footnote Text Char"/>
    <w:basedOn w:val="DefaultParagraphFont"/>
    <w:link w:val="FootnoteText"/>
    <w:uiPriority w:val="99"/>
    <w:rsid w:val="00550E6F"/>
    <w:rPr>
      <w:rFonts w:eastAsiaTheme="minorHAnsi"/>
      <w:sz w:val="20"/>
      <w:szCs w:val="20"/>
      <w:lang w:val="en-AU"/>
    </w:rPr>
  </w:style>
  <w:style w:type="character" w:styleId="FootnoteReference">
    <w:name w:val="footnote reference"/>
    <w:basedOn w:val="DefaultParagraphFont"/>
    <w:uiPriority w:val="99"/>
    <w:unhideWhenUsed/>
    <w:rsid w:val="00550E6F"/>
    <w:rPr>
      <w:vertAlign w:val="superscript"/>
    </w:rPr>
  </w:style>
  <w:style w:type="character" w:styleId="Hyperlink">
    <w:name w:val="Hyperlink"/>
    <w:basedOn w:val="DefaultParagraphFont"/>
    <w:uiPriority w:val="99"/>
    <w:unhideWhenUsed/>
    <w:rsid w:val="004A31D0"/>
    <w:rPr>
      <w:color w:val="0000FF" w:themeColor="hyperlink"/>
      <w:u w:val="single"/>
    </w:rPr>
  </w:style>
  <w:style w:type="character" w:styleId="FollowedHyperlink">
    <w:name w:val="FollowedHyperlink"/>
    <w:basedOn w:val="DefaultParagraphFont"/>
    <w:uiPriority w:val="99"/>
    <w:semiHidden/>
    <w:unhideWhenUsed/>
    <w:rsid w:val="006F1B8D"/>
    <w:rPr>
      <w:color w:val="800080" w:themeColor="followedHyperlink"/>
      <w:u w:val="single"/>
    </w:rPr>
  </w:style>
  <w:style w:type="character" w:customStyle="1" w:styleId="Heading1Char">
    <w:name w:val="Heading 1 Char"/>
    <w:basedOn w:val="DefaultParagraphFont"/>
    <w:link w:val="Heading1"/>
    <w:uiPriority w:val="9"/>
    <w:rsid w:val="00121094"/>
    <w:rPr>
      <w:rFonts w:ascii="Century Gothic" w:eastAsiaTheme="majorEastAsia" w:hAnsi="Century Gothic" w:cstheme="majorBidi"/>
      <w:caps/>
      <w:color w:val="365F91" w:themeColor="accent1" w:themeShade="BF"/>
      <w:sz w:val="40"/>
      <w:szCs w:val="28"/>
      <w:lang w:val="en-AU"/>
    </w:rPr>
  </w:style>
  <w:style w:type="character" w:customStyle="1" w:styleId="Heading2Char">
    <w:name w:val="Heading 2 Char"/>
    <w:basedOn w:val="DefaultParagraphFont"/>
    <w:link w:val="Heading2"/>
    <w:uiPriority w:val="9"/>
    <w:rsid w:val="00121094"/>
    <w:rPr>
      <w:rFonts w:ascii="Century Gothic" w:eastAsiaTheme="majorEastAsia" w:hAnsi="Century Gothic" w:cstheme="majorBidi"/>
      <w:b/>
      <w:color w:val="4F81BD" w:themeColor="accent1"/>
      <w:sz w:val="28"/>
      <w:szCs w:val="26"/>
      <w:lang w:val="en-AU"/>
    </w:rPr>
  </w:style>
  <w:style w:type="character" w:customStyle="1" w:styleId="Heading3Char">
    <w:name w:val="Heading 3 Char"/>
    <w:basedOn w:val="DefaultParagraphFont"/>
    <w:link w:val="Heading3"/>
    <w:uiPriority w:val="9"/>
    <w:rsid w:val="00121094"/>
    <w:rPr>
      <w:rFonts w:ascii="Century Gothic" w:eastAsiaTheme="majorEastAsia" w:hAnsi="Century Gothic" w:cstheme="majorBidi"/>
      <w:b/>
      <w:color w:val="4F81BD" w:themeColor="accent1"/>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94"/>
    <w:pPr>
      <w:spacing w:after="0"/>
    </w:pPr>
    <w:rPr>
      <w:rFonts w:ascii="Century Gothic" w:hAnsi="Century Gothic" w:cstheme="majorBidi"/>
      <w:bCs/>
      <w:color w:val="000000" w:themeColor="text1"/>
      <w:sz w:val="22"/>
      <w:szCs w:val="22"/>
      <w:lang w:val="en-AU"/>
    </w:rPr>
  </w:style>
  <w:style w:type="paragraph" w:styleId="Heading1">
    <w:name w:val="heading 1"/>
    <w:basedOn w:val="Normal"/>
    <w:next w:val="Normal"/>
    <w:link w:val="Heading1Char"/>
    <w:uiPriority w:val="9"/>
    <w:qFormat/>
    <w:rsid w:val="00121094"/>
    <w:pPr>
      <w:keepNext/>
      <w:keepLines/>
      <w:spacing w:before="480"/>
      <w:outlineLvl w:val="0"/>
    </w:pPr>
    <w:rPr>
      <w:rFonts w:eastAsiaTheme="majorEastAsia"/>
      <w:bCs w:val="0"/>
      <w:caps/>
      <w:color w:val="365F91" w:themeColor="accent1" w:themeShade="BF"/>
      <w:sz w:val="40"/>
      <w:szCs w:val="28"/>
    </w:rPr>
  </w:style>
  <w:style w:type="paragraph" w:styleId="Heading2">
    <w:name w:val="heading 2"/>
    <w:basedOn w:val="Normal"/>
    <w:next w:val="Normal"/>
    <w:link w:val="Heading2Char"/>
    <w:uiPriority w:val="9"/>
    <w:unhideWhenUsed/>
    <w:qFormat/>
    <w:rsid w:val="00121094"/>
    <w:pPr>
      <w:keepNext/>
      <w:keepLines/>
      <w:spacing w:before="200"/>
      <w:outlineLvl w:val="1"/>
    </w:pPr>
    <w:rPr>
      <w:rFonts w:eastAsiaTheme="majorEastAsia"/>
      <w:b/>
      <w:bCs w:val="0"/>
      <w:color w:val="4F81BD" w:themeColor="accent1"/>
      <w:sz w:val="28"/>
      <w:szCs w:val="26"/>
    </w:rPr>
  </w:style>
  <w:style w:type="paragraph" w:styleId="Heading3">
    <w:name w:val="heading 3"/>
    <w:basedOn w:val="Normal"/>
    <w:next w:val="Normal"/>
    <w:link w:val="Heading3Char"/>
    <w:uiPriority w:val="9"/>
    <w:unhideWhenUsed/>
    <w:qFormat/>
    <w:rsid w:val="00121094"/>
    <w:pPr>
      <w:keepNext/>
      <w:keepLines/>
      <w:spacing w:before="200" w:after="120"/>
      <w:outlineLvl w:val="2"/>
    </w:pPr>
    <w:rPr>
      <w:rFonts w:eastAsiaTheme="majorEastAsia"/>
      <w:b/>
      <w:bCs w:val="0"/>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94"/>
    <w:pPr>
      <w:ind w:left="720"/>
      <w:contextualSpacing/>
    </w:pPr>
  </w:style>
  <w:style w:type="paragraph" w:styleId="FootnoteText">
    <w:name w:val="footnote text"/>
    <w:basedOn w:val="Normal"/>
    <w:link w:val="FootnoteTextChar"/>
    <w:uiPriority w:val="99"/>
    <w:unhideWhenUsed/>
    <w:rsid w:val="00550E6F"/>
    <w:rPr>
      <w:rFonts w:asciiTheme="minorHAnsi" w:hAnsiTheme="minorHAnsi" w:cstheme="minorBidi"/>
      <w:bCs w:val="0"/>
      <w:color w:val="auto"/>
      <w:sz w:val="20"/>
      <w:szCs w:val="20"/>
    </w:rPr>
  </w:style>
  <w:style w:type="character" w:customStyle="1" w:styleId="FootnoteTextChar">
    <w:name w:val="Footnote Text Char"/>
    <w:basedOn w:val="DefaultParagraphFont"/>
    <w:link w:val="FootnoteText"/>
    <w:uiPriority w:val="99"/>
    <w:rsid w:val="00550E6F"/>
    <w:rPr>
      <w:rFonts w:eastAsiaTheme="minorHAnsi"/>
      <w:sz w:val="20"/>
      <w:szCs w:val="20"/>
      <w:lang w:val="en-AU"/>
    </w:rPr>
  </w:style>
  <w:style w:type="character" w:styleId="FootnoteReference">
    <w:name w:val="footnote reference"/>
    <w:basedOn w:val="DefaultParagraphFont"/>
    <w:uiPriority w:val="99"/>
    <w:unhideWhenUsed/>
    <w:rsid w:val="00550E6F"/>
    <w:rPr>
      <w:vertAlign w:val="superscript"/>
    </w:rPr>
  </w:style>
  <w:style w:type="character" w:styleId="Hyperlink">
    <w:name w:val="Hyperlink"/>
    <w:basedOn w:val="DefaultParagraphFont"/>
    <w:uiPriority w:val="99"/>
    <w:unhideWhenUsed/>
    <w:rsid w:val="004A31D0"/>
    <w:rPr>
      <w:color w:val="0000FF" w:themeColor="hyperlink"/>
      <w:u w:val="single"/>
    </w:rPr>
  </w:style>
  <w:style w:type="character" w:styleId="FollowedHyperlink">
    <w:name w:val="FollowedHyperlink"/>
    <w:basedOn w:val="DefaultParagraphFont"/>
    <w:uiPriority w:val="99"/>
    <w:semiHidden/>
    <w:unhideWhenUsed/>
    <w:rsid w:val="006F1B8D"/>
    <w:rPr>
      <w:color w:val="800080" w:themeColor="followedHyperlink"/>
      <w:u w:val="single"/>
    </w:rPr>
  </w:style>
  <w:style w:type="character" w:customStyle="1" w:styleId="Heading1Char">
    <w:name w:val="Heading 1 Char"/>
    <w:basedOn w:val="DefaultParagraphFont"/>
    <w:link w:val="Heading1"/>
    <w:uiPriority w:val="9"/>
    <w:rsid w:val="00121094"/>
    <w:rPr>
      <w:rFonts w:ascii="Century Gothic" w:eastAsiaTheme="majorEastAsia" w:hAnsi="Century Gothic" w:cstheme="majorBidi"/>
      <w:caps/>
      <w:color w:val="365F91" w:themeColor="accent1" w:themeShade="BF"/>
      <w:sz w:val="40"/>
      <w:szCs w:val="28"/>
      <w:lang w:val="en-AU"/>
    </w:rPr>
  </w:style>
  <w:style w:type="character" w:customStyle="1" w:styleId="Heading2Char">
    <w:name w:val="Heading 2 Char"/>
    <w:basedOn w:val="DefaultParagraphFont"/>
    <w:link w:val="Heading2"/>
    <w:uiPriority w:val="9"/>
    <w:rsid w:val="00121094"/>
    <w:rPr>
      <w:rFonts w:ascii="Century Gothic" w:eastAsiaTheme="majorEastAsia" w:hAnsi="Century Gothic" w:cstheme="majorBidi"/>
      <w:b/>
      <w:color w:val="4F81BD" w:themeColor="accent1"/>
      <w:sz w:val="28"/>
      <w:szCs w:val="26"/>
      <w:lang w:val="en-AU"/>
    </w:rPr>
  </w:style>
  <w:style w:type="character" w:customStyle="1" w:styleId="Heading3Char">
    <w:name w:val="Heading 3 Char"/>
    <w:basedOn w:val="DefaultParagraphFont"/>
    <w:link w:val="Heading3"/>
    <w:uiPriority w:val="9"/>
    <w:rsid w:val="00121094"/>
    <w:rPr>
      <w:rFonts w:ascii="Century Gothic" w:eastAsiaTheme="majorEastAsia" w:hAnsi="Century Gothic" w:cstheme="majorBidi"/>
      <w:b/>
      <w:color w:val="4F81BD" w:themeColor="accent1"/>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Elements/ACHGK030" TargetMode="External"/><Relationship Id="rId13" Type="http://schemas.openxmlformats.org/officeDocument/2006/relationships/hyperlink" Target="http://www.aus-emaps.com/hotspots.php" TargetMode="External"/><Relationship Id="rId18" Type="http://schemas.openxmlformats.org/officeDocument/2006/relationships/hyperlink" Target="http://education.nationalgeographic.com/education/mapping/interactive-map/?ar_a=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irewatch.landgate.wa.gov.au" TargetMode="External"/><Relationship Id="rId17" Type="http://schemas.openxmlformats.org/officeDocument/2006/relationships/hyperlink" Target="http://www.em.gov.au/sites/schools/Getthefacts/Bushfires/Pages/myassignment.aspx" TargetMode="External"/><Relationship Id="rId2" Type="http://schemas.openxmlformats.org/officeDocument/2006/relationships/styles" Target="styles.xml"/><Relationship Id="rId16" Type="http://schemas.openxmlformats.org/officeDocument/2006/relationships/hyperlink" Target="http://www.kidcyber.com.au/topics/bushfires.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kids.co.nz/videos/earth/bushfires.html" TargetMode="External"/><Relationship Id="rId5" Type="http://schemas.openxmlformats.org/officeDocument/2006/relationships/webSettings" Target="webSettings.xml"/><Relationship Id="rId15" Type="http://schemas.openxmlformats.org/officeDocument/2006/relationships/hyperlink" Target="http://www.em.gov.au/sites/schools/Getthefacts/Bushfires/Pages/default.aspx" TargetMode="External"/><Relationship Id="rId10" Type="http://schemas.openxmlformats.org/officeDocument/2006/relationships/hyperlink" Target="http://www.youtube.com/watch?v=xmFwCFZEAM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QEmpysHWHvE" TargetMode="External"/><Relationship Id="rId14" Type="http://schemas.openxmlformats.org/officeDocument/2006/relationships/hyperlink" Target="http://www.mapquest.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apquest.com" TargetMode="External"/><Relationship Id="rId3" Type="http://schemas.openxmlformats.org/officeDocument/2006/relationships/hyperlink" Target="http://www.youtube.com/watch?v=xmFwCFZEAMw" TargetMode="External"/><Relationship Id="rId7" Type="http://schemas.openxmlformats.org/officeDocument/2006/relationships/hyperlink" Target="http://www.readwritethink.org/classroom-resources/printouts/chart-a-30226.html" TargetMode="External"/><Relationship Id="rId12" Type="http://schemas.openxmlformats.org/officeDocument/2006/relationships/hyperlink" Target="http://education.nationalgeographic.com/education/mapping/interactive-map/?ar_a=1" TargetMode="External"/><Relationship Id="rId2" Type="http://schemas.openxmlformats.org/officeDocument/2006/relationships/hyperlink" Target="http://www.youtube.com/watch?v=QEmpysHWHvE" TargetMode="External"/><Relationship Id="rId1" Type="http://schemas.openxmlformats.org/officeDocument/2006/relationships/hyperlink" Target="http://www.australiancurriculum.edu.au/Elements/ACHGK030" TargetMode="External"/><Relationship Id="rId6" Type="http://schemas.openxmlformats.org/officeDocument/2006/relationships/hyperlink" Target="http://www.aus-emaps.com/hotspots.php" TargetMode="External"/><Relationship Id="rId11" Type="http://schemas.openxmlformats.org/officeDocument/2006/relationships/hyperlink" Target="http://www.em.gov.au/sites/schools/Getthefacts/Bushfires/Pages/myassignment.aspx" TargetMode="External"/><Relationship Id="rId5" Type="http://schemas.openxmlformats.org/officeDocument/2006/relationships/hyperlink" Target="http://firewatch.landgate.wa.gov.au" TargetMode="External"/><Relationship Id="rId10" Type="http://schemas.openxmlformats.org/officeDocument/2006/relationships/hyperlink" Target="http://www.kidcyber.com.au/topics/bushfires.htm" TargetMode="External"/><Relationship Id="rId4" Type="http://schemas.openxmlformats.org/officeDocument/2006/relationships/hyperlink" Target="http://www.sciencekids.co.nz/videos/earth/bushfires.html" TargetMode="External"/><Relationship Id="rId9" Type="http://schemas.openxmlformats.org/officeDocument/2006/relationships/hyperlink" Target="http://www.em.gov.au/sites/schools/Getthefacts/Bushfire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Mariz</dc:creator>
  <cp:lastModifiedBy>Allayne Woodford</cp:lastModifiedBy>
  <cp:revision>4</cp:revision>
  <dcterms:created xsi:type="dcterms:W3CDTF">2014-04-07T06:41:00Z</dcterms:created>
  <dcterms:modified xsi:type="dcterms:W3CDTF">2014-04-07T07:00:00Z</dcterms:modified>
</cp:coreProperties>
</file>