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507491" w:rsidP="00E34769">
      <w:pPr>
        <w:pStyle w:val="Heading1"/>
        <w:spacing w:before="100" w:beforeAutospacing="1" w:after="100" w:afterAutospacing="1" w:line="240" w:lineRule="auto"/>
      </w:pPr>
      <w:r>
        <w:t>angles</w:t>
      </w:r>
    </w:p>
    <w:p w:rsidR="00E34769" w:rsidRDefault="00507491" w:rsidP="00E34769">
      <w:pPr>
        <w:pStyle w:val="Heading2"/>
        <w:spacing w:before="100" w:beforeAutospacing="1" w:after="100" w:afterAutospacing="1" w:line="240" w:lineRule="auto"/>
      </w:pPr>
      <w:r>
        <w:t>Year 6 maths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E34769" w:rsidRDefault="008543B5" w:rsidP="00641872">
      <w:pPr>
        <w:pStyle w:val="ListParagraph"/>
        <w:numPr>
          <w:ilvl w:val="0"/>
          <w:numId w:val="45"/>
        </w:numPr>
        <w:spacing w:before="100" w:beforeAutospacing="1" w:after="100" w:afterAutospacing="1"/>
      </w:pPr>
      <w:hyperlink r:id="rId9" w:tooltip="View additional details of ACMMG141" w:history="1">
        <w:r w:rsidR="00507491">
          <w:rPr>
            <w:rStyle w:val="Hyperlink"/>
          </w:rPr>
          <w:t>ACMMG141</w:t>
        </w:r>
      </w:hyperlink>
      <w:r w:rsidR="00507491">
        <w:rPr>
          <w:rStyle w:val="FootnoteReference"/>
        </w:rPr>
        <w:footnoteReference w:id="1"/>
      </w:r>
      <w:r w:rsidR="00507491">
        <w:t xml:space="preserve">: Investigate, with and without digital technologies, angles on a straight line, angles at a </w:t>
      </w:r>
      <w:r w:rsidR="00507491" w:rsidRPr="00641872">
        <w:rPr>
          <w:u w:color="2495CE"/>
        </w:rPr>
        <w:t>point</w:t>
      </w:r>
      <w:r w:rsidR="00507491">
        <w:t xml:space="preserve"> and vertically opposite angles. Use results to find unknown angles</w:t>
      </w:r>
      <w:r w:rsidR="00641872">
        <w:t>.</w:t>
      </w:r>
      <w:r w:rsidR="00507491">
        <w:t xml:space="preserve"> 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FF31BD" w:rsidRDefault="008543B5" w:rsidP="002C272B">
      <w:pPr>
        <w:pStyle w:val="ListParagraph"/>
        <w:numPr>
          <w:ilvl w:val="0"/>
          <w:numId w:val="45"/>
        </w:numPr>
        <w:spacing w:before="100" w:beforeAutospacing="1"/>
        <w:contextualSpacing w:val="0"/>
      </w:pPr>
      <w:hyperlink r:id="rId10" w:history="1">
        <w:r w:rsidR="00507491" w:rsidRPr="00507491">
          <w:rPr>
            <w:rStyle w:val="Hyperlink"/>
          </w:rPr>
          <w:t>Angles</w:t>
        </w:r>
      </w:hyperlink>
      <w:r w:rsidR="00507491">
        <w:rPr>
          <w:rStyle w:val="FootnoteReference"/>
        </w:rPr>
        <w:footnoteReference w:id="2"/>
      </w:r>
      <w:r w:rsidR="00507491">
        <w:t xml:space="preserve"> (</w:t>
      </w:r>
      <w:r w:rsidR="00641872">
        <w:t>d</w:t>
      </w:r>
      <w:r w:rsidR="00507491">
        <w:t xml:space="preserve">uration: 2.11) </w:t>
      </w:r>
      <w:r w:rsidR="00641872">
        <w:t>captioned video plus facilities to view this.</w:t>
      </w:r>
      <w:r w:rsidR="00EC6E5C">
        <w:t xml:space="preserve"> Click CC to switch on captions and click the four-way arrow button to maximise screen.</w:t>
      </w:r>
    </w:p>
    <w:p w:rsidR="003447BE" w:rsidRPr="003447BE" w:rsidRDefault="003447BE" w:rsidP="002C272B">
      <w:pPr>
        <w:pStyle w:val="ListParagraph"/>
        <w:numPr>
          <w:ilvl w:val="0"/>
          <w:numId w:val="45"/>
        </w:numPr>
        <w:spacing w:before="100" w:beforeAutospacing="1"/>
        <w:contextualSpacing w:val="0"/>
        <w:rPr>
          <w:rStyle w:val="Hyperlink"/>
        </w:rPr>
      </w:pPr>
      <w:r>
        <w:fldChar w:fldCharType="begin"/>
      </w:r>
      <w:r w:rsidR="00E17327">
        <w:instrText>HYPERLINK "http://www.hittingthetarget.com/hittingthetarget.php"</w:instrText>
      </w:r>
      <w:r>
        <w:fldChar w:fldCharType="separate"/>
      </w:r>
      <w:r w:rsidRPr="003447BE">
        <w:rPr>
          <w:rStyle w:val="Hyperlink"/>
        </w:rPr>
        <w:t>Hitting the target</w:t>
      </w:r>
      <w:r w:rsidR="002C272B" w:rsidRPr="002C272B">
        <w:rPr>
          <w:rStyle w:val="FootnoteReference"/>
        </w:rPr>
        <w:footnoteReference w:id="3"/>
      </w:r>
    </w:p>
    <w:p w:rsidR="003447BE" w:rsidRDefault="003447BE" w:rsidP="002C272B">
      <w:pPr>
        <w:pStyle w:val="ListParagraph"/>
        <w:numPr>
          <w:ilvl w:val="0"/>
          <w:numId w:val="45"/>
        </w:numPr>
        <w:contextualSpacing w:val="0"/>
      </w:pPr>
      <w:r>
        <w:fldChar w:fldCharType="end"/>
      </w:r>
      <w:hyperlink r:id="rId11" w:history="1">
        <w:r w:rsidRPr="003447BE">
          <w:rPr>
            <w:rStyle w:val="Hyperlink"/>
          </w:rPr>
          <w:t>Investigating angles and the use of protractors</w:t>
        </w:r>
        <w:r w:rsidRPr="002C272B">
          <w:rPr>
            <w:rStyle w:val="FootnoteReference"/>
          </w:rPr>
          <w:footnoteReference w:id="4"/>
        </w:r>
        <w:r w:rsidRPr="003447BE">
          <w:rPr>
            <w:rStyle w:val="Hyperlink"/>
          </w:rPr>
          <w:t xml:space="preserve"> </w:t>
        </w:r>
      </w:hyperlink>
      <w:r>
        <w:t xml:space="preserve"> </w:t>
      </w:r>
    </w:p>
    <w:p w:rsidR="002C272B" w:rsidRDefault="008543B5" w:rsidP="002C272B">
      <w:pPr>
        <w:pStyle w:val="ListParagraph"/>
        <w:numPr>
          <w:ilvl w:val="0"/>
          <w:numId w:val="45"/>
        </w:numPr>
        <w:contextualSpacing w:val="0"/>
      </w:pPr>
      <w:hyperlink r:id="rId12" w:history="1">
        <w:r w:rsidR="002C272B" w:rsidRPr="00EC6E5C">
          <w:rPr>
            <w:rStyle w:val="Hyperlink"/>
          </w:rPr>
          <w:t>Worksheet 1</w:t>
        </w:r>
      </w:hyperlink>
      <w:r w:rsidR="00EC6E5C">
        <w:rPr>
          <w:rStyle w:val="FootnoteReference"/>
        </w:rPr>
        <w:footnoteReference w:id="5"/>
      </w:r>
    </w:p>
    <w:p w:rsidR="002C272B" w:rsidRDefault="008543B5" w:rsidP="002C272B">
      <w:pPr>
        <w:pStyle w:val="ListParagraph"/>
        <w:numPr>
          <w:ilvl w:val="0"/>
          <w:numId w:val="45"/>
        </w:numPr>
        <w:contextualSpacing w:val="0"/>
      </w:pPr>
      <w:hyperlink r:id="rId13" w:history="1">
        <w:r w:rsidR="002C272B" w:rsidRPr="00EC6E5C">
          <w:rPr>
            <w:rStyle w:val="Hyperlink"/>
          </w:rPr>
          <w:t>Worksheet 2</w:t>
        </w:r>
      </w:hyperlink>
      <w:r w:rsidR="00EC6E5C">
        <w:rPr>
          <w:rStyle w:val="FootnoteReference"/>
        </w:rPr>
        <w:footnoteReference w:id="6"/>
      </w:r>
    </w:p>
    <w:p w:rsidR="00E34769" w:rsidRDefault="00E34769" w:rsidP="00E34769">
      <w:r w:rsidRPr="00973085">
        <w:rPr>
          <w:rStyle w:val="Heading3Char"/>
        </w:rPr>
        <w:t>Lesson outcome:</w:t>
      </w:r>
      <w:r>
        <w:t xml:space="preserve"> </w:t>
      </w:r>
      <w:r w:rsidR="00507491">
        <w:t>Students develop their understanding of angles and learn how angles are measured.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E34769" w:rsidRDefault="00EB1CDF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>Teacher opens the lesson with discussion about angles</w:t>
      </w:r>
      <w:r w:rsidR="00641872">
        <w:t>.</w:t>
      </w:r>
    </w:p>
    <w:p w:rsidR="00EB1CDF" w:rsidRPr="003D4D69" w:rsidRDefault="003D4D69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>Students</w:t>
      </w:r>
      <w:r w:rsidR="00EB1CDF">
        <w:t xml:space="preserve"> work through </w:t>
      </w:r>
      <w:r w:rsidR="00663EBD">
        <w:t>‘</w:t>
      </w:r>
      <w:r w:rsidRPr="00663EBD">
        <w:t>Hitting the Target</w:t>
      </w:r>
      <w:r w:rsidR="00663EBD" w:rsidRPr="00663EBD">
        <w:t>’</w:t>
      </w:r>
      <w:r w:rsidRPr="003D4D69">
        <w:rPr>
          <w:i/>
        </w:rPr>
        <w:t xml:space="preserve"> </w:t>
      </w:r>
      <w:r w:rsidRPr="002C272B">
        <w:t xml:space="preserve">interactive </w:t>
      </w:r>
      <w:r w:rsidRPr="003D4D69">
        <w:t xml:space="preserve">on computers or </w:t>
      </w:r>
      <w:proofErr w:type="spellStart"/>
      <w:r w:rsidRPr="003D4D69">
        <w:t>iPads</w:t>
      </w:r>
      <w:proofErr w:type="spellEnd"/>
      <w:r>
        <w:rPr>
          <w:i/>
        </w:rPr>
        <w:t xml:space="preserve"> </w:t>
      </w:r>
      <w:r w:rsidRPr="003D4D69">
        <w:t>and gain practi</w:t>
      </w:r>
      <w:r w:rsidR="002C272B">
        <w:t>s</w:t>
      </w:r>
      <w:r w:rsidRPr="003D4D69">
        <w:t>e working with angles</w:t>
      </w:r>
      <w:r>
        <w:rPr>
          <w:i/>
        </w:rPr>
        <w:t>.</w:t>
      </w:r>
    </w:p>
    <w:p w:rsidR="003D4D69" w:rsidRDefault="003D4D69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 xml:space="preserve">Class views </w:t>
      </w:r>
      <w:r w:rsidRPr="003D4D69">
        <w:rPr>
          <w:i/>
        </w:rPr>
        <w:t>Angles</w:t>
      </w:r>
      <w:r>
        <w:t xml:space="preserve"> video</w:t>
      </w:r>
      <w:r w:rsidR="00641872">
        <w:t>.</w:t>
      </w:r>
      <w:r>
        <w:t xml:space="preserve"> </w:t>
      </w:r>
    </w:p>
    <w:p w:rsidR="003D4D69" w:rsidRDefault="003D4D69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>Class discussion about the various types of angle</w:t>
      </w:r>
      <w:r w:rsidR="00FF31BD">
        <w:t>s</w:t>
      </w:r>
      <w:r>
        <w:t xml:space="preserve"> and how to measure them.</w:t>
      </w:r>
    </w:p>
    <w:p w:rsidR="003D4D69" w:rsidRDefault="003D4D69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 xml:space="preserve">Teacher uses large protractor </w:t>
      </w:r>
      <w:r w:rsidR="00FF31BD">
        <w:t>on board to demonstrate same to</w:t>
      </w:r>
      <w:r>
        <w:t xml:space="preserve"> the class</w:t>
      </w:r>
      <w:r w:rsidR="00641872">
        <w:t>.</w:t>
      </w:r>
      <w:r>
        <w:t xml:space="preserve"> </w:t>
      </w:r>
    </w:p>
    <w:p w:rsidR="003D4D69" w:rsidRDefault="003D4D69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>Students use individual protractors and complete Worksheet 1</w:t>
      </w:r>
      <w:r w:rsidR="00FF31BD">
        <w:t xml:space="preserve"> and Worksheet 2</w:t>
      </w:r>
      <w:r w:rsidR="00641872">
        <w:t>.</w:t>
      </w:r>
    </w:p>
    <w:p w:rsidR="00FF31BD" w:rsidRDefault="00FF31BD" w:rsidP="002C272B">
      <w:pPr>
        <w:pStyle w:val="ListParagraph"/>
        <w:numPr>
          <w:ilvl w:val="0"/>
          <w:numId w:val="42"/>
        </w:numPr>
        <w:ind w:left="714" w:hanging="357"/>
        <w:contextualSpacing w:val="0"/>
      </w:pPr>
      <w:r>
        <w:t xml:space="preserve">Students </w:t>
      </w:r>
      <w:r w:rsidR="00663EBD">
        <w:t>re</w:t>
      </w:r>
      <w:r>
        <w:t xml:space="preserve">visit </w:t>
      </w:r>
      <w:r w:rsidRPr="00FF31BD">
        <w:rPr>
          <w:i/>
        </w:rPr>
        <w:t>Angles</w:t>
      </w:r>
      <w:r>
        <w:t xml:space="preserve"> video and explore other activities</w:t>
      </w:r>
      <w:r w:rsidR="00641872"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EC488D" w:rsidRDefault="00FF31BD" w:rsidP="002C272B">
      <w:r>
        <w:t xml:space="preserve">Students work through </w:t>
      </w:r>
      <w:r w:rsidR="00663EBD">
        <w:t>‘</w:t>
      </w:r>
      <w:r w:rsidRPr="00663EBD">
        <w:t>Investigating angles and the use of protractors</w:t>
      </w:r>
      <w:r w:rsidR="00663EBD">
        <w:t>’</w:t>
      </w:r>
      <w:r w:rsidRPr="00FF31BD">
        <w:t xml:space="preserve"> </w:t>
      </w:r>
      <w:r w:rsidRPr="00663EBD">
        <w:t>interactive</w:t>
      </w:r>
      <w:r w:rsidRPr="00FF31BD">
        <w:rPr>
          <w:i/>
        </w:rPr>
        <w:t xml:space="preserve"> </w:t>
      </w:r>
      <w:r>
        <w:t xml:space="preserve">using computers or </w:t>
      </w:r>
      <w:proofErr w:type="spellStart"/>
      <w:r>
        <w:t>iPads</w:t>
      </w:r>
      <w:proofErr w:type="spellEnd"/>
      <w:r>
        <w:t xml:space="preserve"> to reinforce their knowledge</w:t>
      </w:r>
      <w:r w:rsidR="002C272B">
        <w:t>.</w:t>
      </w: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</w:p>
    <w:sectPr w:rsidR="00786352" w:rsidRPr="00EC488D" w:rsidSect="00607546">
      <w:footerReference w:type="default" r:id="rId14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39" w:rsidRDefault="001D7339" w:rsidP="00A7286E">
      <w:r>
        <w:separator/>
      </w:r>
    </w:p>
  </w:endnote>
  <w:endnote w:type="continuationSeparator" w:id="0">
    <w:p w:rsidR="001D7339" w:rsidRDefault="001D7339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1D7339" w:rsidTr="009E30DC">
      <w:tc>
        <w:tcPr>
          <w:tcW w:w="4603" w:type="dxa"/>
          <w:vAlign w:val="bottom"/>
        </w:tcPr>
        <w:p w:rsidR="001D7339" w:rsidRDefault="001D7339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04528A5E" wp14:editId="6D92E16E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1D7339" w:rsidRPr="00CF3218" w:rsidRDefault="001D7339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8543B5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1D7339" w:rsidRPr="00CF3218" w:rsidRDefault="001D7339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39" w:rsidRDefault="001D7339" w:rsidP="00A7286E">
      <w:r>
        <w:separator/>
      </w:r>
    </w:p>
  </w:footnote>
  <w:footnote w:type="continuationSeparator" w:id="0">
    <w:p w:rsidR="001D7339" w:rsidRDefault="001D7339" w:rsidP="00A7286E">
      <w:r>
        <w:continuationSeparator/>
      </w:r>
    </w:p>
  </w:footnote>
  <w:footnote w:id="1">
    <w:p w:rsidR="001D7339" w:rsidRDefault="001D73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65A5">
          <w:rPr>
            <w:rStyle w:val="Hyperlink"/>
          </w:rPr>
          <w:t>http://www.australiancurriculum.edu.au/Curriculum/ContentDescription/ACMMG141</w:t>
        </w:r>
      </w:hyperlink>
      <w:r>
        <w:t xml:space="preserve"> </w:t>
      </w:r>
    </w:p>
  </w:footnote>
  <w:footnote w:id="2">
    <w:p w:rsidR="001D7339" w:rsidRDefault="001D73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165A5">
          <w:rPr>
            <w:rStyle w:val="Hyperlink"/>
          </w:rPr>
          <w:t>http://www.brainpop.com/math/geometryandmeasurement/angles/</w:t>
        </w:r>
      </w:hyperlink>
      <w:r>
        <w:t xml:space="preserve"> </w:t>
      </w:r>
    </w:p>
  </w:footnote>
  <w:footnote w:id="3">
    <w:p w:rsidR="001D7339" w:rsidRDefault="001D73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165A5">
          <w:rPr>
            <w:rStyle w:val="Hyperlink"/>
          </w:rPr>
          <w:t>http://www.hittingthetarget.com/hittingthetarget.php</w:t>
        </w:r>
      </w:hyperlink>
    </w:p>
  </w:footnote>
  <w:footnote w:id="4">
    <w:p w:rsidR="001D7339" w:rsidRDefault="001D73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165A5">
          <w:rPr>
            <w:rStyle w:val="Hyperlink"/>
          </w:rPr>
          <w:t>http://www.amblesideprimary.com//ambleweb/mentalmaths/protractor.html</w:t>
        </w:r>
      </w:hyperlink>
      <w:r>
        <w:t xml:space="preserve"> </w:t>
      </w:r>
    </w:p>
  </w:footnote>
  <w:footnote w:id="5">
    <w:p w:rsidR="00EC6E5C" w:rsidRDefault="00EC6E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8543B5" w:rsidRPr="000E2A21">
          <w:rPr>
            <w:rStyle w:val="Hyperlink"/>
          </w:rPr>
          <w:t>http://www.capthat.com.au/sites/default/files/Angles%20worksheet%201.docx</w:t>
        </w:r>
      </w:hyperlink>
      <w:r w:rsidR="008543B5">
        <w:t xml:space="preserve"> </w:t>
      </w:r>
    </w:p>
  </w:footnote>
  <w:footnote w:id="6">
    <w:p w:rsidR="00EC6E5C" w:rsidRDefault="00EC6E5C">
      <w:pPr>
        <w:pStyle w:val="FootnoteText"/>
      </w:pPr>
      <w:r>
        <w:rPr>
          <w:rStyle w:val="FootnoteReference"/>
        </w:rPr>
        <w:footnoteRef/>
      </w:r>
      <w:r w:rsidR="008543B5">
        <w:t xml:space="preserve"> </w:t>
      </w:r>
      <w:bookmarkStart w:id="0" w:name="_GoBack"/>
      <w:bookmarkEnd w:id="0"/>
      <w:r w:rsidR="008543B5">
        <w:fldChar w:fldCharType="begin"/>
      </w:r>
      <w:r w:rsidR="008543B5">
        <w:instrText xml:space="preserve"> HYPERLINK "</w:instrText>
      </w:r>
      <w:r w:rsidR="008543B5" w:rsidRPr="008543B5">
        <w:instrText>http://www.capthat.com.au/sites/default/files/files/Angles%20worksheet2.docx</w:instrText>
      </w:r>
      <w:r w:rsidR="008543B5">
        <w:instrText xml:space="preserve">" </w:instrText>
      </w:r>
      <w:r w:rsidR="008543B5">
        <w:fldChar w:fldCharType="separate"/>
      </w:r>
      <w:r w:rsidR="008543B5" w:rsidRPr="000E2A21">
        <w:rPr>
          <w:rStyle w:val="Hyperlink"/>
        </w:rPr>
        <w:t>http://www.capthat.com.au/sites/default/files/files/Angles%20worksheet2.docx</w:t>
      </w:r>
      <w:r w:rsidR="008543B5">
        <w:fldChar w:fldCharType="end"/>
      </w:r>
      <w:r w:rsidR="008543B5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44E"/>
    <w:multiLevelType w:val="hybridMultilevel"/>
    <w:tmpl w:val="B0F42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6C31"/>
    <w:multiLevelType w:val="hybridMultilevel"/>
    <w:tmpl w:val="CB68D6B6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0D9C"/>
    <w:multiLevelType w:val="hybridMultilevel"/>
    <w:tmpl w:val="12801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0310A5B"/>
    <w:multiLevelType w:val="hybridMultilevel"/>
    <w:tmpl w:val="EBDA93D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6182C"/>
    <w:multiLevelType w:val="hybridMultilevel"/>
    <w:tmpl w:val="0274752C"/>
    <w:lvl w:ilvl="0" w:tplc="7C68318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8"/>
  </w:num>
  <w:num w:numId="5">
    <w:abstractNumId w:val="2"/>
  </w:num>
  <w:num w:numId="6">
    <w:abstractNumId w:val="30"/>
  </w:num>
  <w:num w:numId="7">
    <w:abstractNumId w:val="32"/>
  </w:num>
  <w:num w:numId="8">
    <w:abstractNumId w:val="43"/>
  </w:num>
  <w:num w:numId="9">
    <w:abstractNumId w:val="12"/>
  </w:num>
  <w:num w:numId="10">
    <w:abstractNumId w:val="22"/>
  </w:num>
  <w:num w:numId="11">
    <w:abstractNumId w:val="17"/>
  </w:num>
  <w:num w:numId="12">
    <w:abstractNumId w:val="31"/>
  </w:num>
  <w:num w:numId="13">
    <w:abstractNumId w:val="14"/>
  </w:num>
  <w:num w:numId="14">
    <w:abstractNumId w:val="9"/>
  </w:num>
  <w:num w:numId="15">
    <w:abstractNumId w:val="26"/>
  </w:num>
  <w:num w:numId="16">
    <w:abstractNumId w:val="39"/>
  </w:num>
  <w:num w:numId="17">
    <w:abstractNumId w:val="27"/>
  </w:num>
  <w:num w:numId="18">
    <w:abstractNumId w:val="36"/>
  </w:num>
  <w:num w:numId="19">
    <w:abstractNumId w:val="16"/>
  </w:num>
  <w:num w:numId="20">
    <w:abstractNumId w:val="13"/>
  </w:num>
  <w:num w:numId="21">
    <w:abstractNumId w:val="35"/>
  </w:num>
  <w:num w:numId="22">
    <w:abstractNumId w:val="15"/>
  </w:num>
  <w:num w:numId="23">
    <w:abstractNumId w:val="19"/>
  </w:num>
  <w:num w:numId="24">
    <w:abstractNumId w:val="3"/>
  </w:num>
  <w:num w:numId="25">
    <w:abstractNumId w:val="37"/>
  </w:num>
  <w:num w:numId="26">
    <w:abstractNumId w:val="18"/>
  </w:num>
  <w:num w:numId="27">
    <w:abstractNumId w:val="0"/>
  </w:num>
  <w:num w:numId="28">
    <w:abstractNumId w:val="25"/>
  </w:num>
  <w:num w:numId="29">
    <w:abstractNumId w:val="10"/>
  </w:num>
  <w:num w:numId="30">
    <w:abstractNumId w:val="41"/>
  </w:num>
  <w:num w:numId="31">
    <w:abstractNumId w:val="24"/>
  </w:num>
  <w:num w:numId="32">
    <w:abstractNumId w:val="42"/>
  </w:num>
  <w:num w:numId="33">
    <w:abstractNumId w:val="7"/>
  </w:num>
  <w:num w:numId="34">
    <w:abstractNumId w:val="4"/>
  </w:num>
  <w:num w:numId="35">
    <w:abstractNumId w:val="34"/>
  </w:num>
  <w:num w:numId="36">
    <w:abstractNumId w:val="5"/>
  </w:num>
  <w:num w:numId="37">
    <w:abstractNumId w:val="21"/>
  </w:num>
  <w:num w:numId="38">
    <w:abstractNumId w:val="40"/>
  </w:num>
  <w:num w:numId="39">
    <w:abstractNumId w:val="38"/>
  </w:num>
  <w:num w:numId="40">
    <w:abstractNumId w:val="23"/>
  </w:num>
  <w:num w:numId="41">
    <w:abstractNumId w:val="11"/>
  </w:num>
  <w:num w:numId="42">
    <w:abstractNumId w:val="29"/>
  </w:num>
  <w:num w:numId="43">
    <w:abstractNumId w:val="1"/>
  </w:num>
  <w:num w:numId="44">
    <w:abstractNumId w:val="3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69"/>
    <w:rsid w:val="00006C09"/>
    <w:rsid w:val="00012921"/>
    <w:rsid w:val="0005175D"/>
    <w:rsid w:val="00075800"/>
    <w:rsid w:val="00075D3F"/>
    <w:rsid w:val="00077124"/>
    <w:rsid w:val="00085B2A"/>
    <w:rsid w:val="00086DF8"/>
    <w:rsid w:val="00095513"/>
    <w:rsid w:val="00122C29"/>
    <w:rsid w:val="00164128"/>
    <w:rsid w:val="00173238"/>
    <w:rsid w:val="00181B99"/>
    <w:rsid w:val="001D7339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C272B"/>
    <w:rsid w:val="002F4B8E"/>
    <w:rsid w:val="00311D98"/>
    <w:rsid w:val="00321AB1"/>
    <w:rsid w:val="003447BE"/>
    <w:rsid w:val="0034604D"/>
    <w:rsid w:val="003B4A83"/>
    <w:rsid w:val="003C3F31"/>
    <w:rsid w:val="003D4D69"/>
    <w:rsid w:val="00431598"/>
    <w:rsid w:val="00446881"/>
    <w:rsid w:val="00461AD1"/>
    <w:rsid w:val="00467752"/>
    <w:rsid w:val="00475D65"/>
    <w:rsid w:val="004A0EB2"/>
    <w:rsid w:val="004A2A2E"/>
    <w:rsid w:val="004D50E6"/>
    <w:rsid w:val="004F659A"/>
    <w:rsid w:val="00507491"/>
    <w:rsid w:val="005D67C4"/>
    <w:rsid w:val="005F34CB"/>
    <w:rsid w:val="00607546"/>
    <w:rsid w:val="006079F0"/>
    <w:rsid w:val="0062353B"/>
    <w:rsid w:val="00636E3A"/>
    <w:rsid w:val="00641872"/>
    <w:rsid w:val="00663EBD"/>
    <w:rsid w:val="006954CA"/>
    <w:rsid w:val="006E134B"/>
    <w:rsid w:val="006E1500"/>
    <w:rsid w:val="006E29C5"/>
    <w:rsid w:val="006E2DF3"/>
    <w:rsid w:val="006E6E6A"/>
    <w:rsid w:val="00712D5D"/>
    <w:rsid w:val="007132CC"/>
    <w:rsid w:val="00752FBD"/>
    <w:rsid w:val="00774B6E"/>
    <w:rsid w:val="007753F4"/>
    <w:rsid w:val="00786352"/>
    <w:rsid w:val="0079623D"/>
    <w:rsid w:val="00805CE4"/>
    <w:rsid w:val="0084651A"/>
    <w:rsid w:val="00846B28"/>
    <w:rsid w:val="008543B5"/>
    <w:rsid w:val="00867C0D"/>
    <w:rsid w:val="0087126B"/>
    <w:rsid w:val="008865BE"/>
    <w:rsid w:val="00891A46"/>
    <w:rsid w:val="008B20F3"/>
    <w:rsid w:val="008B5145"/>
    <w:rsid w:val="008F0C7A"/>
    <w:rsid w:val="00901ED7"/>
    <w:rsid w:val="009247CC"/>
    <w:rsid w:val="00973085"/>
    <w:rsid w:val="00984F88"/>
    <w:rsid w:val="00995CD2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BB7421"/>
    <w:rsid w:val="00C02188"/>
    <w:rsid w:val="00C80BB8"/>
    <w:rsid w:val="00CF3218"/>
    <w:rsid w:val="00CF48C6"/>
    <w:rsid w:val="00CF533E"/>
    <w:rsid w:val="00D32CC7"/>
    <w:rsid w:val="00DD21ED"/>
    <w:rsid w:val="00DD5289"/>
    <w:rsid w:val="00E17327"/>
    <w:rsid w:val="00E200FA"/>
    <w:rsid w:val="00E34769"/>
    <w:rsid w:val="00E53F2A"/>
    <w:rsid w:val="00E67D13"/>
    <w:rsid w:val="00EB1CDF"/>
    <w:rsid w:val="00EC04AE"/>
    <w:rsid w:val="00EC488D"/>
    <w:rsid w:val="00EC6E5C"/>
    <w:rsid w:val="00F14E00"/>
    <w:rsid w:val="00F526BB"/>
    <w:rsid w:val="00F5788A"/>
    <w:rsid w:val="00F671AA"/>
    <w:rsid w:val="00F67A25"/>
    <w:rsid w:val="00F717AB"/>
    <w:rsid w:val="00F71C02"/>
    <w:rsid w:val="00FE473F"/>
    <w:rsid w:val="00FE508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that.com.au/sites/default/files/files/Angles%20worksheet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that.com.au/sites/default/files/Angles%20worksheet%20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lesideprimary.com/ambleweb/mentalmaths/protracto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inpop.com/math/geometryandmeasurement/angl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MMG14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ttingthetarget.com/hittingthetarget.php" TargetMode="External"/><Relationship Id="rId2" Type="http://schemas.openxmlformats.org/officeDocument/2006/relationships/hyperlink" Target="http://www.brainpop.com/math/geometryandmeasurement/angles/" TargetMode="External"/><Relationship Id="rId1" Type="http://schemas.openxmlformats.org/officeDocument/2006/relationships/hyperlink" Target="http://www.australiancurriculum.edu.au/Curriculum/ContentDescription/ACMMG141" TargetMode="External"/><Relationship Id="rId5" Type="http://schemas.openxmlformats.org/officeDocument/2006/relationships/hyperlink" Target="http://www.capthat.com.au/sites/default/files/Angles%20worksheet%201.docx" TargetMode="External"/><Relationship Id="rId4" Type="http://schemas.openxmlformats.org/officeDocument/2006/relationships/hyperlink" Target="http://www.amblesideprimary.com//ambleweb/mentalmaths/protractor.html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1DBA-198E-4020-B44D-996D544C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8</cp:revision>
  <cp:lastPrinted>2012-04-17T04:11:00Z</cp:lastPrinted>
  <dcterms:created xsi:type="dcterms:W3CDTF">2012-08-01T04:43:00Z</dcterms:created>
  <dcterms:modified xsi:type="dcterms:W3CDTF">2014-02-28T00:35:00Z</dcterms:modified>
</cp:coreProperties>
</file>